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316" w:rsidRPr="00EB1316" w:rsidRDefault="00EB1316">
      <w:pPr>
        <w:pStyle w:val="ConsPlusTitlePage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 xml:space="preserve">Документ предоставлен </w:t>
      </w:r>
      <w:hyperlink r:id="rId4">
        <w:r w:rsidRPr="00EB1316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EB1316">
        <w:rPr>
          <w:rFonts w:ascii="Times New Roman" w:hAnsi="Times New Roman" w:cs="Times New Roman"/>
        </w:rPr>
        <w:br/>
      </w:r>
    </w:p>
    <w:p w:rsidR="00EB1316" w:rsidRPr="00EB1316" w:rsidRDefault="00EB131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B1316" w:rsidRPr="00EB131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1316" w:rsidRPr="00EB1316" w:rsidRDefault="00EB1316">
            <w:pPr>
              <w:pStyle w:val="ConsPlusNormal"/>
              <w:rPr>
                <w:rFonts w:ascii="Times New Roman" w:hAnsi="Times New Roman" w:cs="Times New Roman"/>
              </w:rPr>
            </w:pPr>
            <w:r w:rsidRPr="00EB1316">
              <w:rPr>
                <w:rFonts w:ascii="Times New Roman" w:hAnsi="Times New Roman" w:cs="Times New Roman"/>
              </w:rP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1316" w:rsidRPr="00EB1316" w:rsidRDefault="00EB131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B1316">
              <w:rPr>
                <w:rFonts w:ascii="Times New Roman" w:hAnsi="Times New Roman" w:cs="Times New Roman"/>
              </w:rPr>
              <w:t>N 172-ФЗ</w:t>
            </w:r>
          </w:p>
        </w:tc>
      </w:tr>
    </w:tbl>
    <w:p w:rsidR="00EB1316" w:rsidRPr="00EB1316" w:rsidRDefault="00EB131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B1316" w:rsidRPr="00EB1316" w:rsidRDefault="00EB1316">
      <w:pPr>
        <w:pStyle w:val="ConsPlusNormal"/>
        <w:jc w:val="center"/>
        <w:rPr>
          <w:rFonts w:ascii="Times New Roman" w:hAnsi="Times New Roman" w:cs="Times New Roman"/>
        </w:rPr>
      </w:pPr>
    </w:p>
    <w:p w:rsidR="00EB1316" w:rsidRPr="00EB1316" w:rsidRDefault="00EB1316">
      <w:pPr>
        <w:pStyle w:val="ConsPlusTitle"/>
        <w:jc w:val="center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РОССИЙСКАЯ ФЕДЕРАЦИЯ</w:t>
      </w:r>
    </w:p>
    <w:p w:rsidR="00EB1316" w:rsidRPr="00EB1316" w:rsidRDefault="00EB1316">
      <w:pPr>
        <w:pStyle w:val="ConsPlusTitle"/>
        <w:jc w:val="center"/>
        <w:rPr>
          <w:rFonts w:ascii="Times New Roman" w:hAnsi="Times New Roman" w:cs="Times New Roman"/>
        </w:rPr>
      </w:pPr>
    </w:p>
    <w:p w:rsidR="00EB1316" w:rsidRPr="00EB1316" w:rsidRDefault="00EB1316">
      <w:pPr>
        <w:pStyle w:val="ConsPlusTitle"/>
        <w:jc w:val="center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ФЕДЕРАЛЬНЫЙ ЗАКОН</w:t>
      </w:r>
    </w:p>
    <w:p w:rsidR="00EB1316" w:rsidRPr="00EB1316" w:rsidRDefault="00EB1316">
      <w:pPr>
        <w:pStyle w:val="ConsPlusTitle"/>
        <w:jc w:val="center"/>
        <w:rPr>
          <w:rFonts w:ascii="Times New Roman" w:hAnsi="Times New Roman" w:cs="Times New Roman"/>
        </w:rPr>
      </w:pPr>
    </w:p>
    <w:p w:rsidR="00EB1316" w:rsidRPr="00EB1316" w:rsidRDefault="00EB1316">
      <w:pPr>
        <w:pStyle w:val="ConsPlusTitle"/>
        <w:jc w:val="center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ОБ АНТИКОРРУПЦИОННОЙ ЭКСПЕРТИЗЕ</w:t>
      </w:r>
    </w:p>
    <w:p w:rsidR="00EB1316" w:rsidRPr="00EB1316" w:rsidRDefault="00EB1316">
      <w:pPr>
        <w:pStyle w:val="ConsPlusTitle"/>
        <w:jc w:val="center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НОРМАТИВНЫХ ПРАВОВЫХ АКТОВ И ПРОЕКТОВ НОРМАТИВНЫХ</w:t>
      </w:r>
    </w:p>
    <w:p w:rsidR="00EB1316" w:rsidRPr="00EB1316" w:rsidRDefault="00EB1316">
      <w:pPr>
        <w:pStyle w:val="ConsPlusTitle"/>
        <w:jc w:val="center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ПРАВОВЫХ АКТОВ</w:t>
      </w:r>
      <w:bookmarkStart w:id="0" w:name="_GoBack"/>
      <w:bookmarkEnd w:id="0"/>
    </w:p>
    <w:p w:rsidR="00EB1316" w:rsidRPr="00EB1316" w:rsidRDefault="00EB13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1316" w:rsidRPr="00EB1316" w:rsidRDefault="00EB1316">
      <w:pPr>
        <w:pStyle w:val="ConsPlusNormal"/>
        <w:jc w:val="right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Принят</w:t>
      </w:r>
    </w:p>
    <w:p w:rsidR="00EB1316" w:rsidRPr="00EB1316" w:rsidRDefault="00EB1316">
      <w:pPr>
        <w:pStyle w:val="ConsPlusNormal"/>
        <w:jc w:val="right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Государственной Думой</w:t>
      </w:r>
    </w:p>
    <w:p w:rsidR="00EB1316" w:rsidRPr="00EB1316" w:rsidRDefault="00EB1316">
      <w:pPr>
        <w:pStyle w:val="ConsPlusNormal"/>
        <w:jc w:val="right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3 июля 2009 года</w:t>
      </w:r>
    </w:p>
    <w:p w:rsidR="00EB1316" w:rsidRPr="00EB1316" w:rsidRDefault="00EB1316">
      <w:pPr>
        <w:pStyle w:val="ConsPlusNormal"/>
        <w:jc w:val="right"/>
        <w:rPr>
          <w:rFonts w:ascii="Times New Roman" w:hAnsi="Times New Roman" w:cs="Times New Roman"/>
        </w:rPr>
      </w:pPr>
    </w:p>
    <w:p w:rsidR="00EB1316" w:rsidRPr="00EB1316" w:rsidRDefault="00EB1316">
      <w:pPr>
        <w:pStyle w:val="ConsPlusNormal"/>
        <w:jc w:val="right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Одобрен</w:t>
      </w:r>
    </w:p>
    <w:p w:rsidR="00EB1316" w:rsidRPr="00EB1316" w:rsidRDefault="00EB1316">
      <w:pPr>
        <w:pStyle w:val="ConsPlusNormal"/>
        <w:jc w:val="right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Советом Федерации</w:t>
      </w:r>
    </w:p>
    <w:p w:rsidR="00EB1316" w:rsidRPr="00EB1316" w:rsidRDefault="00EB1316">
      <w:pPr>
        <w:pStyle w:val="ConsPlusNormal"/>
        <w:jc w:val="right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7 июля 2009 года</w:t>
      </w:r>
    </w:p>
    <w:p w:rsidR="00EB1316" w:rsidRPr="00EB1316" w:rsidRDefault="00EB1316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B1316" w:rsidRPr="00EB13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316" w:rsidRPr="00EB1316" w:rsidRDefault="00EB13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316" w:rsidRPr="00EB1316" w:rsidRDefault="00EB13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1316" w:rsidRPr="00EB1316" w:rsidRDefault="00EB1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131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B1316" w:rsidRPr="00EB1316" w:rsidRDefault="00EB1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1316">
              <w:rPr>
                <w:rFonts w:ascii="Times New Roman" w:hAnsi="Times New Roman" w:cs="Times New Roman"/>
                <w:color w:val="392C69"/>
              </w:rPr>
              <w:t xml:space="preserve">(в ред. Федеральных законов от 21.11.2011 </w:t>
            </w:r>
            <w:hyperlink r:id="rId5">
              <w:r w:rsidRPr="00EB1316">
                <w:rPr>
                  <w:rFonts w:ascii="Times New Roman" w:hAnsi="Times New Roman" w:cs="Times New Roman"/>
                  <w:color w:val="0000FF"/>
                </w:rPr>
                <w:t>N 329-ФЗ</w:t>
              </w:r>
            </w:hyperlink>
            <w:r w:rsidRPr="00EB1316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EB1316" w:rsidRPr="00EB1316" w:rsidRDefault="00EB13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1316">
              <w:rPr>
                <w:rFonts w:ascii="Times New Roman" w:hAnsi="Times New Roman" w:cs="Times New Roman"/>
                <w:color w:val="392C69"/>
              </w:rPr>
              <w:t xml:space="preserve">от 21.10.2013 </w:t>
            </w:r>
            <w:hyperlink r:id="rId6">
              <w:r w:rsidRPr="00EB1316">
                <w:rPr>
                  <w:rFonts w:ascii="Times New Roman" w:hAnsi="Times New Roman" w:cs="Times New Roman"/>
                  <w:color w:val="0000FF"/>
                </w:rPr>
                <w:t>N 279-ФЗ</w:t>
              </w:r>
            </w:hyperlink>
            <w:r w:rsidRPr="00EB1316">
              <w:rPr>
                <w:rFonts w:ascii="Times New Roman" w:hAnsi="Times New Roman" w:cs="Times New Roman"/>
                <w:color w:val="392C69"/>
              </w:rPr>
              <w:t xml:space="preserve">, от 04.06.2018 </w:t>
            </w:r>
            <w:hyperlink r:id="rId7">
              <w:r w:rsidRPr="00EB1316">
                <w:rPr>
                  <w:rFonts w:ascii="Times New Roman" w:hAnsi="Times New Roman" w:cs="Times New Roman"/>
                  <w:color w:val="0000FF"/>
                </w:rPr>
                <w:t>N 145-ФЗ</w:t>
              </w:r>
            </w:hyperlink>
            <w:r w:rsidRPr="00EB1316">
              <w:rPr>
                <w:rFonts w:ascii="Times New Roman" w:hAnsi="Times New Roman" w:cs="Times New Roman"/>
                <w:color w:val="392C69"/>
              </w:rPr>
              <w:t xml:space="preserve">, от 11.10.2018 </w:t>
            </w:r>
            <w:hyperlink r:id="rId8">
              <w:r w:rsidRPr="00EB1316">
                <w:rPr>
                  <w:rFonts w:ascii="Times New Roman" w:hAnsi="Times New Roman" w:cs="Times New Roman"/>
                  <w:color w:val="0000FF"/>
                </w:rPr>
                <w:t>N 362-ФЗ</w:t>
              </w:r>
            </w:hyperlink>
            <w:r w:rsidRPr="00EB1316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1316" w:rsidRPr="00EB1316" w:rsidRDefault="00EB131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1316" w:rsidRPr="00EB1316" w:rsidRDefault="00EB13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1316" w:rsidRPr="00EB1316" w:rsidRDefault="00EB1316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Статья 1</w:t>
      </w:r>
    </w:p>
    <w:p w:rsidR="00EB1316" w:rsidRPr="00EB1316" w:rsidRDefault="00EB13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1316" w:rsidRPr="00EB1316" w:rsidRDefault="00EB13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EB1316" w:rsidRPr="00EB1316" w:rsidRDefault="00EB13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1316" w:rsidRPr="00EB1316" w:rsidRDefault="00EB1316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Статья 2</w:t>
      </w:r>
    </w:p>
    <w:p w:rsidR="00EB1316" w:rsidRPr="00EB1316" w:rsidRDefault="00EB13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1316" w:rsidRPr="00EB1316" w:rsidRDefault="00EB13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1) обязательность проведения антикоррупционной экспертизы проектов нормативных правовых актов;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EB1316" w:rsidRPr="00EB1316" w:rsidRDefault="00EB1316">
      <w:pPr>
        <w:pStyle w:val="ConsPlusNormal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 xml:space="preserve">(п. 2 в ред. Федерального </w:t>
      </w:r>
      <w:hyperlink r:id="rId9">
        <w:r w:rsidRPr="00EB1316">
          <w:rPr>
            <w:rFonts w:ascii="Times New Roman" w:hAnsi="Times New Roman" w:cs="Times New Roman"/>
            <w:color w:val="0000FF"/>
          </w:rPr>
          <w:t>закона</w:t>
        </w:r>
      </w:hyperlink>
      <w:r w:rsidRPr="00EB1316">
        <w:rPr>
          <w:rFonts w:ascii="Times New Roman" w:hAnsi="Times New Roman" w:cs="Times New Roman"/>
        </w:rPr>
        <w:t xml:space="preserve"> от 04.06.2018 N 145-ФЗ)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 xml:space="preserve">3) обоснованность, объективность и </w:t>
      </w:r>
      <w:proofErr w:type="spellStart"/>
      <w:r w:rsidRPr="00EB1316">
        <w:rPr>
          <w:rFonts w:ascii="Times New Roman" w:hAnsi="Times New Roman" w:cs="Times New Roman"/>
        </w:rPr>
        <w:t>проверяемость</w:t>
      </w:r>
      <w:proofErr w:type="spellEnd"/>
      <w:r w:rsidRPr="00EB1316">
        <w:rPr>
          <w:rFonts w:ascii="Times New Roman" w:hAnsi="Times New Roman" w:cs="Times New Roman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EB1316" w:rsidRPr="00EB1316" w:rsidRDefault="00EB13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1316" w:rsidRPr="00EB1316" w:rsidRDefault="00EB1316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Статья 3</w:t>
      </w:r>
    </w:p>
    <w:p w:rsidR="00EB1316" w:rsidRPr="00EB1316" w:rsidRDefault="00EB13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1316" w:rsidRPr="00EB1316" w:rsidRDefault="00EB13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lastRenderedPageBreak/>
        <w:t>1. Антикоррупционная экспертиза нормативных правовых актов (проектов нормативных правовых актов) проводится: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 xml:space="preserve">1) прокуратурой Российской Федерации - в соответствии с настоящим Федеральным законом и Федеральным </w:t>
      </w:r>
      <w:hyperlink r:id="rId10">
        <w:r w:rsidRPr="00EB1316">
          <w:rPr>
            <w:rFonts w:ascii="Times New Roman" w:hAnsi="Times New Roman" w:cs="Times New Roman"/>
            <w:color w:val="0000FF"/>
          </w:rPr>
          <w:t>законом</w:t>
        </w:r>
      </w:hyperlink>
      <w:r w:rsidRPr="00EB1316">
        <w:rPr>
          <w:rFonts w:ascii="Times New Roman" w:hAnsi="Times New Roman" w:cs="Times New Roman"/>
        </w:rP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1">
        <w:r w:rsidRPr="00EB1316">
          <w:rPr>
            <w:rFonts w:ascii="Times New Roman" w:hAnsi="Times New Roman" w:cs="Times New Roman"/>
            <w:color w:val="0000FF"/>
          </w:rPr>
          <w:t>методике</w:t>
        </w:r>
      </w:hyperlink>
      <w:r w:rsidRPr="00EB1316">
        <w:rPr>
          <w:rFonts w:ascii="Times New Roman" w:hAnsi="Times New Roman" w:cs="Times New Roman"/>
        </w:rPr>
        <w:t>, определенной Правительством Российской Федерации;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2">
        <w:r w:rsidRPr="00EB1316">
          <w:rPr>
            <w:rFonts w:ascii="Times New Roman" w:hAnsi="Times New Roman" w:cs="Times New Roman"/>
            <w:color w:val="0000FF"/>
          </w:rPr>
          <w:t>порядке</w:t>
        </w:r>
      </w:hyperlink>
      <w:r w:rsidRPr="00EB1316">
        <w:rPr>
          <w:rFonts w:ascii="Times New Roman" w:hAnsi="Times New Roman" w:cs="Times New Roman"/>
        </w:rPr>
        <w:t xml:space="preserve"> и согласно </w:t>
      </w:r>
      <w:hyperlink r:id="rId13">
        <w:r w:rsidRPr="00EB1316">
          <w:rPr>
            <w:rFonts w:ascii="Times New Roman" w:hAnsi="Times New Roman" w:cs="Times New Roman"/>
            <w:color w:val="0000FF"/>
          </w:rPr>
          <w:t>методике</w:t>
        </w:r>
      </w:hyperlink>
      <w:r w:rsidRPr="00EB1316">
        <w:rPr>
          <w:rFonts w:ascii="Times New Roman" w:hAnsi="Times New Roman" w:cs="Times New Roman"/>
        </w:rPr>
        <w:t>, определенным Правительством Российской Федерации;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" w:name="P43"/>
      <w:bookmarkEnd w:id="1"/>
      <w:r w:rsidRPr="00EB1316">
        <w:rPr>
          <w:rFonts w:ascii="Times New Roman" w:hAnsi="Times New Roman" w:cs="Times New Roman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r:id="rId14">
        <w:r w:rsidRPr="00EB1316">
          <w:rPr>
            <w:rFonts w:ascii="Times New Roman" w:hAnsi="Times New Roman" w:cs="Times New Roman"/>
            <w:color w:val="0000FF"/>
          </w:rPr>
          <w:t>порядке</w:t>
        </w:r>
      </w:hyperlink>
      <w:r w:rsidRPr="00EB1316">
        <w:rPr>
          <w:rFonts w:ascii="Times New Roman" w:hAnsi="Times New Roman" w:cs="Times New Roman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5">
        <w:r w:rsidRPr="00EB1316">
          <w:rPr>
            <w:rFonts w:ascii="Times New Roman" w:hAnsi="Times New Roman" w:cs="Times New Roman"/>
            <w:color w:val="0000FF"/>
          </w:rPr>
          <w:t>методике</w:t>
        </w:r>
      </w:hyperlink>
      <w:r w:rsidRPr="00EB1316">
        <w:rPr>
          <w:rFonts w:ascii="Times New Roman" w:hAnsi="Times New Roman" w:cs="Times New Roman"/>
        </w:rPr>
        <w:t>, определенной Правительством Российской Федерации.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1) прав, свобод и обязанностей человека и гражданина;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" w:name="P48"/>
      <w:bookmarkEnd w:id="2"/>
      <w:r w:rsidRPr="00EB1316">
        <w:rPr>
          <w:rFonts w:ascii="Times New Roman" w:hAnsi="Times New Roman" w:cs="Times New Roman"/>
        </w:rPr>
        <w:t>3. Федеральный орган исполнительной власти в области юстиции проводит антикоррупционную экспертизу: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" w:name="P49"/>
      <w:bookmarkEnd w:id="3"/>
      <w:r w:rsidRPr="00EB1316">
        <w:rPr>
          <w:rFonts w:ascii="Times New Roman" w:hAnsi="Times New Roman" w:cs="Times New Roman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" w:name="P50"/>
      <w:bookmarkEnd w:id="4"/>
      <w:r w:rsidRPr="00EB1316">
        <w:rPr>
          <w:rFonts w:ascii="Times New Roman" w:hAnsi="Times New Roman" w:cs="Times New Roman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EB1316" w:rsidRPr="00EB1316" w:rsidRDefault="00EB1316">
      <w:pPr>
        <w:pStyle w:val="ConsPlusNormal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 xml:space="preserve">(в ред. Федеральных законов от 21.11.2011 </w:t>
      </w:r>
      <w:hyperlink r:id="rId16">
        <w:r w:rsidRPr="00EB1316">
          <w:rPr>
            <w:rFonts w:ascii="Times New Roman" w:hAnsi="Times New Roman" w:cs="Times New Roman"/>
            <w:color w:val="0000FF"/>
          </w:rPr>
          <w:t>N 329-ФЗ</w:t>
        </w:r>
      </w:hyperlink>
      <w:r w:rsidRPr="00EB1316">
        <w:rPr>
          <w:rFonts w:ascii="Times New Roman" w:hAnsi="Times New Roman" w:cs="Times New Roman"/>
        </w:rPr>
        <w:t xml:space="preserve">, от 21.10.2013 </w:t>
      </w:r>
      <w:hyperlink r:id="rId17">
        <w:r w:rsidRPr="00EB1316">
          <w:rPr>
            <w:rFonts w:ascii="Times New Roman" w:hAnsi="Times New Roman" w:cs="Times New Roman"/>
            <w:color w:val="0000FF"/>
          </w:rPr>
          <w:t>N 279-ФЗ</w:t>
        </w:r>
      </w:hyperlink>
      <w:r w:rsidRPr="00EB1316">
        <w:rPr>
          <w:rFonts w:ascii="Times New Roman" w:hAnsi="Times New Roman" w:cs="Times New Roman"/>
        </w:rPr>
        <w:t>)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5" w:name="P52"/>
      <w:bookmarkEnd w:id="5"/>
      <w:r w:rsidRPr="00EB1316">
        <w:rPr>
          <w:rFonts w:ascii="Times New Roman" w:hAnsi="Times New Roman" w:cs="Times New Roman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6" w:name="P53"/>
      <w:bookmarkEnd w:id="6"/>
      <w:r w:rsidRPr="00EB1316">
        <w:rPr>
          <w:rFonts w:ascii="Times New Roman" w:hAnsi="Times New Roman" w:cs="Times New Roman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EB1316" w:rsidRPr="00EB1316" w:rsidRDefault="00EB1316">
      <w:pPr>
        <w:pStyle w:val="ConsPlusNormal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 xml:space="preserve">(в ред. Федерального </w:t>
      </w:r>
      <w:hyperlink r:id="rId18">
        <w:r w:rsidRPr="00EB1316">
          <w:rPr>
            <w:rFonts w:ascii="Times New Roman" w:hAnsi="Times New Roman" w:cs="Times New Roman"/>
            <w:color w:val="0000FF"/>
          </w:rPr>
          <w:t>закона</w:t>
        </w:r>
      </w:hyperlink>
      <w:r w:rsidRPr="00EB1316">
        <w:rPr>
          <w:rFonts w:ascii="Times New Roman" w:hAnsi="Times New Roman" w:cs="Times New Roman"/>
        </w:rPr>
        <w:t xml:space="preserve"> от 21.11.2011 N 329-ФЗ)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7" w:name="P55"/>
      <w:bookmarkEnd w:id="7"/>
      <w:r w:rsidRPr="00EB1316">
        <w:rPr>
          <w:rFonts w:ascii="Times New Roman" w:hAnsi="Times New Roman" w:cs="Times New Roman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 xml:space="preserve"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</w:t>
      </w:r>
      <w:r w:rsidRPr="00EB1316">
        <w:rPr>
          <w:rFonts w:ascii="Times New Roman" w:hAnsi="Times New Roman" w:cs="Times New Roman"/>
        </w:rPr>
        <w:lastRenderedPageBreak/>
        <w:t>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EB1316" w:rsidRPr="00EB1316" w:rsidRDefault="00EB1316">
      <w:pPr>
        <w:pStyle w:val="ConsPlusNormal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 xml:space="preserve">(часть 6 введена Федеральным </w:t>
      </w:r>
      <w:hyperlink r:id="rId19">
        <w:r w:rsidRPr="00EB1316">
          <w:rPr>
            <w:rFonts w:ascii="Times New Roman" w:hAnsi="Times New Roman" w:cs="Times New Roman"/>
            <w:color w:val="0000FF"/>
          </w:rPr>
          <w:t>законом</w:t>
        </w:r>
      </w:hyperlink>
      <w:r w:rsidRPr="00EB1316">
        <w:rPr>
          <w:rFonts w:ascii="Times New Roman" w:hAnsi="Times New Roman" w:cs="Times New Roman"/>
        </w:rPr>
        <w:t xml:space="preserve"> от 21.11.2011 N 329-ФЗ)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EB1316" w:rsidRPr="00EB1316" w:rsidRDefault="00EB1316">
      <w:pPr>
        <w:pStyle w:val="ConsPlusNormal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 xml:space="preserve">(часть 7 введена Федеральным </w:t>
      </w:r>
      <w:hyperlink r:id="rId20">
        <w:r w:rsidRPr="00EB1316">
          <w:rPr>
            <w:rFonts w:ascii="Times New Roman" w:hAnsi="Times New Roman" w:cs="Times New Roman"/>
            <w:color w:val="0000FF"/>
          </w:rPr>
          <w:t>законом</w:t>
        </w:r>
      </w:hyperlink>
      <w:r w:rsidRPr="00EB1316">
        <w:rPr>
          <w:rFonts w:ascii="Times New Roman" w:hAnsi="Times New Roman" w:cs="Times New Roman"/>
        </w:rPr>
        <w:t xml:space="preserve"> от 21.11.2011 N 329-ФЗ)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EB1316" w:rsidRPr="00EB1316" w:rsidRDefault="00EB1316">
      <w:pPr>
        <w:pStyle w:val="ConsPlusNormal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 xml:space="preserve">(часть 8 введена Федеральным </w:t>
      </w:r>
      <w:hyperlink r:id="rId21">
        <w:r w:rsidRPr="00EB1316">
          <w:rPr>
            <w:rFonts w:ascii="Times New Roman" w:hAnsi="Times New Roman" w:cs="Times New Roman"/>
            <w:color w:val="0000FF"/>
          </w:rPr>
          <w:t>законом</w:t>
        </w:r>
      </w:hyperlink>
      <w:r w:rsidRPr="00EB1316">
        <w:rPr>
          <w:rFonts w:ascii="Times New Roman" w:hAnsi="Times New Roman" w:cs="Times New Roman"/>
        </w:rPr>
        <w:t xml:space="preserve"> от 21.11.2011 N 329-ФЗ)</w:t>
      </w:r>
    </w:p>
    <w:p w:rsidR="00EB1316" w:rsidRPr="00EB1316" w:rsidRDefault="00EB13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1316" w:rsidRPr="00EB1316" w:rsidRDefault="00EB1316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Статья 4</w:t>
      </w:r>
    </w:p>
    <w:p w:rsidR="00EB1316" w:rsidRPr="00EB1316" w:rsidRDefault="00EB13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1316" w:rsidRPr="00EB1316" w:rsidRDefault="00EB13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 xml:space="preserve">2) в </w:t>
      </w:r>
      <w:hyperlink r:id="rId22">
        <w:r w:rsidRPr="00EB1316">
          <w:rPr>
            <w:rFonts w:ascii="Times New Roman" w:hAnsi="Times New Roman" w:cs="Times New Roman"/>
            <w:color w:val="0000FF"/>
          </w:rPr>
          <w:t>заключении</w:t>
        </w:r>
      </w:hyperlink>
      <w:r w:rsidRPr="00EB1316">
        <w:rPr>
          <w:rFonts w:ascii="Times New Roman" w:hAnsi="Times New Roman" w:cs="Times New Roman"/>
        </w:rPr>
        <w:t xml:space="preserve">, составляемом при проведении антикоррупционной экспертизы в случаях, предусмотренных </w:t>
      </w:r>
      <w:hyperlink w:anchor="P48">
        <w:r w:rsidRPr="00EB1316">
          <w:rPr>
            <w:rFonts w:ascii="Times New Roman" w:hAnsi="Times New Roman" w:cs="Times New Roman"/>
            <w:color w:val="0000FF"/>
          </w:rPr>
          <w:t>частями 3</w:t>
        </w:r>
      </w:hyperlink>
      <w:r w:rsidRPr="00EB1316">
        <w:rPr>
          <w:rFonts w:ascii="Times New Roman" w:hAnsi="Times New Roman" w:cs="Times New Roman"/>
        </w:rPr>
        <w:t xml:space="preserve"> и </w:t>
      </w:r>
      <w:hyperlink w:anchor="P55">
        <w:r w:rsidRPr="00EB1316">
          <w:rPr>
            <w:rFonts w:ascii="Times New Roman" w:hAnsi="Times New Roman" w:cs="Times New Roman"/>
            <w:color w:val="0000FF"/>
          </w:rPr>
          <w:t>4 статьи 3</w:t>
        </w:r>
      </w:hyperlink>
      <w:r w:rsidRPr="00EB1316">
        <w:rPr>
          <w:rFonts w:ascii="Times New Roman" w:hAnsi="Times New Roman" w:cs="Times New Roman"/>
        </w:rPr>
        <w:t xml:space="preserve"> настоящего Федерального закона (далее - заключение).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anchor="P52">
        <w:r w:rsidRPr="00EB1316">
          <w:rPr>
            <w:rFonts w:ascii="Times New Roman" w:hAnsi="Times New Roman" w:cs="Times New Roman"/>
            <w:color w:val="0000FF"/>
          </w:rPr>
          <w:t>пунктом 3 части 3 статьи 3</w:t>
        </w:r>
      </w:hyperlink>
      <w:r w:rsidRPr="00EB1316">
        <w:rPr>
          <w:rFonts w:ascii="Times New Roman" w:hAnsi="Times New Roman" w:cs="Times New Roman"/>
        </w:rP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EB1316" w:rsidRPr="00EB1316" w:rsidRDefault="00EB1316">
      <w:pPr>
        <w:pStyle w:val="ConsPlusNormal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 xml:space="preserve">(часть 4.1 введена Федеральным </w:t>
      </w:r>
      <w:hyperlink r:id="rId23">
        <w:r w:rsidRPr="00EB1316">
          <w:rPr>
            <w:rFonts w:ascii="Times New Roman" w:hAnsi="Times New Roman" w:cs="Times New Roman"/>
            <w:color w:val="0000FF"/>
          </w:rPr>
          <w:t>законом</w:t>
        </w:r>
      </w:hyperlink>
      <w:r w:rsidRPr="00EB1316">
        <w:rPr>
          <w:rFonts w:ascii="Times New Roman" w:hAnsi="Times New Roman" w:cs="Times New Roman"/>
        </w:rPr>
        <w:t xml:space="preserve"> от 21.11.2011 N 329-ФЗ)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anchor="P49">
        <w:r w:rsidRPr="00EB1316">
          <w:rPr>
            <w:rFonts w:ascii="Times New Roman" w:hAnsi="Times New Roman" w:cs="Times New Roman"/>
            <w:color w:val="0000FF"/>
          </w:rPr>
          <w:t>пунктами 1</w:t>
        </w:r>
      </w:hyperlink>
      <w:r w:rsidRPr="00EB1316">
        <w:rPr>
          <w:rFonts w:ascii="Times New Roman" w:hAnsi="Times New Roman" w:cs="Times New Roman"/>
        </w:rPr>
        <w:t xml:space="preserve">, </w:t>
      </w:r>
      <w:hyperlink w:anchor="P50">
        <w:r w:rsidRPr="00EB1316">
          <w:rPr>
            <w:rFonts w:ascii="Times New Roman" w:hAnsi="Times New Roman" w:cs="Times New Roman"/>
            <w:color w:val="0000FF"/>
          </w:rPr>
          <w:t>2</w:t>
        </w:r>
      </w:hyperlink>
      <w:r w:rsidRPr="00EB1316">
        <w:rPr>
          <w:rFonts w:ascii="Times New Roman" w:hAnsi="Times New Roman" w:cs="Times New Roman"/>
        </w:rPr>
        <w:t xml:space="preserve"> и </w:t>
      </w:r>
      <w:hyperlink w:anchor="P53">
        <w:r w:rsidRPr="00EB1316">
          <w:rPr>
            <w:rFonts w:ascii="Times New Roman" w:hAnsi="Times New Roman" w:cs="Times New Roman"/>
            <w:color w:val="0000FF"/>
          </w:rPr>
          <w:t>4 части 3 статьи 3</w:t>
        </w:r>
      </w:hyperlink>
      <w:r w:rsidRPr="00EB1316">
        <w:rPr>
          <w:rFonts w:ascii="Times New Roman" w:hAnsi="Times New Roman" w:cs="Times New Roman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EB1316" w:rsidRPr="00EB1316" w:rsidRDefault="00EB1316">
      <w:pPr>
        <w:pStyle w:val="ConsPlusNormal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 xml:space="preserve">(часть 5 в ред. Федерального </w:t>
      </w:r>
      <w:hyperlink r:id="rId24">
        <w:r w:rsidRPr="00EB1316">
          <w:rPr>
            <w:rFonts w:ascii="Times New Roman" w:hAnsi="Times New Roman" w:cs="Times New Roman"/>
            <w:color w:val="0000FF"/>
          </w:rPr>
          <w:t>закона</w:t>
        </w:r>
      </w:hyperlink>
      <w:r w:rsidRPr="00EB1316">
        <w:rPr>
          <w:rFonts w:ascii="Times New Roman" w:hAnsi="Times New Roman" w:cs="Times New Roman"/>
        </w:rPr>
        <w:t xml:space="preserve"> от 21.11.2011 N 329-ФЗ)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lastRenderedPageBreak/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EB1316" w:rsidRPr="00EB1316" w:rsidRDefault="00EB1316">
      <w:pPr>
        <w:pStyle w:val="ConsPlusNormal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 xml:space="preserve">(в ред. Федерального </w:t>
      </w:r>
      <w:hyperlink r:id="rId25">
        <w:r w:rsidRPr="00EB1316">
          <w:rPr>
            <w:rFonts w:ascii="Times New Roman" w:hAnsi="Times New Roman" w:cs="Times New Roman"/>
            <w:color w:val="0000FF"/>
          </w:rPr>
          <w:t>закона</w:t>
        </w:r>
      </w:hyperlink>
      <w:r w:rsidRPr="00EB1316">
        <w:rPr>
          <w:rFonts w:ascii="Times New Roman" w:hAnsi="Times New Roman" w:cs="Times New Roman"/>
        </w:rPr>
        <w:t xml:space="preserve"> от 21.11.2011 N 329-ФЗ)</w:t>
      </w:r>
    </w:p>
    <w:p w:rsidR="00EB1316" w:rsidRPr="00EB1316" w:rsidRDefault="00EB13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1316" w:rsidRPr="00EB1316" w:rsidRDefault="00EB1316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Статья 5</w:t>
      </w:r>
    </w:p>
    <w:p w:rsidR="00EB1316" w:rsidRPr="00EB1316" w:rsidRDefault="00EB13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1316" w:rsidRPr="00EB1316" w:rsidRDefault="00EB131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 xml:space="preserve">1. Институты гражданского общества и граждане Российской Федерации (далее - граждане) могут в </w:t>
      </w:r>
      <w:hyperlink r:id="rId26">
        <w:r w:rsidRPr="00EB1316">
          <w:rPr>
            <w:rFonts w:ascii="Times New Roman" w:hAnsi="Times New Roman" w:cs="Times New Roman"/>
            <w:color w:val="0000FF"/>
          </w:rPr>
          <w:t>порядке</w:t>
        </w:r>
      </w:hyperlink>
      <w:r w:rsidRPr="00EB1316">
        <w:rPr>
          <w:rFonts w:ascii="Times New Roman" w:hAnsi="Times New Roman" w:cs="Times New Roman"/>
        </w:rP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7">
        <w:r w:rsidRPr="00EB1316">
          <w:rPr>
            <w:rFonts w:ascii="Times New Roman" w:hAnsi="Times New Roman" w:cs="Times New Roman"/>
            <w:color w:val="0000FF"/>
          </w:rPr>
          <w:t>Порядок</w:t>
        </w:r>
      </w:hyperlink>
      <w:r w:rsidRPr="00EB1316">
        <w:rPr>
          <w:rFonts w:ascii="Times New Roman" w:hAnsi="Times New Roman" w:cs="Times New Roman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EB1316" w:rsidRPr="00EB1316" w:rsidRDefault="00EB1316">
      <w:pPr>
        <w:pStyle w:val="ConsPlusNormal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 xml:space="preserve">(в ред. Федеральных законов от 21.11.2011 </w:t>
      </w:r>
      <w:hyperlink r:id="rId28">
        <w:r w:rsidRPr="00EB1316">
          <w:rPr>
            <w:rFonts w:ascii="Times New Roman" w:hAnsi="Times New Roman" w:cs="Times New Roman"/>
            <w:color w:val="0000FF"/>
          </w:rPr>
          <w:t>N 329-ФЗ</w:t>
        </w:r>
      </w:hyperlink>
      <w:r w:rsidRPr="00EB1316">
        <w:rPr>
          <w:rFonts w:ascii="Times New Roman" w:hAnsi="Times New Roman" w:cs="Times New Roman"/>
        </w:rPr>
        <w:t xml:space="preserve">, от 11.10.2018 </w:t>
      </w:r>
      <w:hyperlink r:id="rId29">
        <w:r w:rsidRPr="00EB1316">
          <w:rPr>
            <w:rFonts w:ascii="Times New Roman" w:hAnsi="Times New Roman" w:cs="Times New Roman"/>
            <w:color w:val="0000FF"/>
          </w:rPr>
          <w:t>N 362-ФЗ</w:t>
        </w:r>
      </w:hyperlink>
      <w:r w:rsidRPr="00EB1316">
        <w:rPr>
          <w:rFonts w:ascii="Times New Roman" w:hAnsi="Times New Roman" w:cs="Times New Roman"/>
        </w:rPr>
        <w:t>)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1) гражданами, имеющими неснятую или непогашенную судимость;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 xml:space="preserve">3) гражданами, осуществляющими деятельность в органах и организациях, указанных в </w:t>
      </w:r>
      <w:hyperlink w:anchor="P43">
        <w:r w:rsidRPr="00EB1316">
          <w:rPr>
            <w:rFonts w:ascii="Times New Roman" w:hAnsi="Times New Roman" w:cs="Times New Roman"/>
            <w:color w:val="0000FF"/>
          </w:rPr>
          <w:t>пункте 3 части 1 статьи 3</w:t>
        </w:r>
      </w:hyperlink>
      <w:r w:rsidRPr="00EB1316">
        <w:rPr>
          <w:rFonts w:ascii="Times New Roman" w:hAnsi="Times New Roman" w:cs="Times New Roman"/>
        </w:rPr>
        <w:t xml:space="preserve"> настоящего Федерального закона;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4) международными и иностранными организациями;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5) некоммерческими организациями, выполняющими функции иностранного агента.</w:t>
      </w:r>
    </w:p>
    <w:p w:rsidR="00EB1316" w:rsidRPr="00EB1316" w:rsidRDefault="00EB1316">
      <w:pPr>
        <w:pStyle w:val="ConsPlusNormal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 xml:space="preserve">(часть 1.1 введена Федеральным </w:t>
      </w:r>
      <w:hyperlink r:id="rId30">
        <w:r w:rsidRPr="00EB1316">
          <w:rPr>
            <w:rFonts w:ascii="Times New Roman" w:hAnsi="Times New Roman" w:cs="Times New Roman"/>
            <w:color w:val="0000FF"/>
          </w:rPr>
          <w:t>законом</w:t>
        </w:r>
      </w:hyperlink>
      <w:r w:rsidRPr="00EB1316">
        <w:rPr>
          <w:rFonts w:ascii="Times New Roman" w:hAnsi="Times New Roman" w:cs="Times New Roman"/>
        </w:rPr>
        <w:t xml:space="preserve"> от 11.10.2018 N 362-ФЗ)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 xml:space="preserve">2. В </w:t>
      </w:r>
      <w:hyperlink r:id="rId31">
        <w:r w:rsidRPr="00EB1316">
          <w:rPr>
            <w:rFonts w:ascii="Times New Roman" w:hAnsi="Times New Roman" w:cs="Times New Roman"/>
            <w:color w:val="0000FF"/>
          </w:rPr>
          <w:t>заключении</w:t>
        </w:r>
      </w:hyperlink>
      <w:r w:rsidRPr="00EB1316">
        <w:rPr>
          <w:rFonts w:ascii="Times New Roman" w:hAnsi="Times New Roman" w:cs="Times New Roman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EB1316" w:rsidRPr="00EB1316" w:rsidRDefault="00EB13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EB1316" w:rsidRPr="00EB1316" w:rsidRDefault="00EB131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1316" w:rsidRPr="00EB1316" w:rsidRDefault="00EB1316">
      <w:pPr>
        <w:pStyle w:val="ConsPlusNormal"/>
        <w:jc w:val="right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Президент</w:t>
      </w:r>
    </w:p>
    <w:p w:rsidR="00EB1316" w:rsidRPr="00EB1316" w:rsidRDefault="00EB1316">
      <w:pPr>
        <w:pStyle w:val="ConsPlusNormal"/>
        <w:jc w:val="right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Российской Федерации</w:t>
      </w:r>
    </w:p>
    <w:p w:rsidR="00EB1316" w:rsidRPr="00EB1316" w:rsidRDefault="00EB1316">
      <w:pPr>
        <w:pStyle w:val="ConsPlusNormal"/>
        <w:jc w:val="right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Д.МЕДВЕДЕВ</w:t>
      </w:r>
    </w:p>
    <w:p w:rsidR="00EB1316" w:rsidRPr="00EB1316" w:rsidRDefault="00EB1316">
      <w:pPr>
        <w:pStyle w:val="ConsPlusNormal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Москва, Кремль</w:t>
      </w:r>
    </w:p>
    <w:p w:rsidR="00EB1316" w:rsidRPr="00EB1316" w:rsidRDefault="00EB1316">
      <w:pPr>
        <w:pStyle w:val="ConsPlusNormal"/>
        <w:spacing w:before="200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17 июля 2009 года</w:t>
      </w:r>
    </w:p>
    <w:p w:rsidR="00EB1316" w:rsidRPr="00EB1316" w:rsidRDefault="00EB1316">
      <w:pPr>
        <w:pStyle w:val="ConsPlusNormal"/>
        <w:spacing w:before="200"/>
        <w:rPr>
          <w:rFonts w:ascii="Times New Roman" w:hAnsi="Times New Roman" w:cs="Times New Roman"/>
        </w:rPr>
      </w:pPr>
      <w:r w:rsidRPr="00EB1316">
        <w:rPr>
          <w:rFonts w:ascii="Times New Roman" w:hAnsi="Times New Roman" w:cs="Times New Roman"/>
        </w:rPr>
        <w:t>N 172-ФЗ</w:t>
      </w:r>
    </w:p>
    <w:p w:rsidR="00EB1316" w:rsidRPr="00EB1316" w:rsidRDefault="00EB1316">
      <w:pPr>
        <w:pStyle w:val="ConsPlusNormal"/>
        <w:rPr>
          <w:rFonts w:ascii="Times New Roman" w:hAnsi="Times New Roman" w:cs="Times New Roman"/>
        </w:rPr>
      </w:pPr>
    </w:p>
    <w:p w:rsidR="00EB1316" w:rsidRPr="00EB1316" w:rsidRDefault="00EB1316">
      <w:pPr>
        <w:pStyle w:val="ConsPlusNormal"/>
        <w:rPr>
          <w:rFonts w:ascii="Times New Roman" w:hAnsi="Times New Roman" w:cs="Times New Roman"/>
        </w:rPr>
      </w:pPr>
    </w:p>
    <w:p w:rsidR="00EB1316" w:rsidRPr="00EB1316" w:rsidRDefault="00EB131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E6D58" w:rsidRPr="00EB1316" w:rsidRDefault="001E6D58">
      <w:pPr>
        <w:rPr>
          <w:rFonts w:ascii="Times New Roman" w:hAnsi="Times New Roman" w:cs="Times New Roman"/>
        </w:rPr>
      </w:pPr>
    </w:p>
    <w:sectPr w:rsidR="001E6D58" w:rsidRPr="00EB1316" w:rsidSect="00E6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16"/>
    <w:rsid w:val="001E6D58"/>
    <w:rsid w:val="00EB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3F9EA-59DD-4F5D-A715-0BCF4531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3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B131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B13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7A8D08D170EDB12C1C555167A116ECAEF4C84BA00B8A7BE17ABCD25E9C46B87EE16D236B705C4CD4ACCDC8718ED6B82B71628137C107F92V7IDG" TargetMode="External"/><Relationship Id="rId18" Type="http://schemas.openxmlformats.org/officeDocument/2006/relationships/hyperlink" Target="consultantplus://offline/ref=D7A8D08D170EDB12C1C555167A116ECAE94E80BF05BDA7BE17ABCD25E9C46B87EE16D236B705C0C649CCDC8718ED6B82B71628137C107F92V7IDG" TargetMode="External"/><Relationship Id="rId26" Type="http://schemas.openxmlformats.org/officeDocument/2006/relationships/hyperlink" Target="consultantplus://offline/ref=D7A8D08D170EDB12C1C555167A116ECAEF4C84BA00B8A7BE17ABCD25E9C46B87EE16D236B705C4CD4CCCDC8718ED6B82B71628137C107F92V7ID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7A8D08D170EDB12C1C555167A116ECAE94E80BF05BDA7BE17ABCD25E9C46B87EE16D236B705C0C644CCDC8718ED6B82B71628137C107F92V7IDG" TargetMode="External"/><Relationship Id="rId7" Type="http://schemas.openxmlformats.org/officeDocument/2006/relationships/hyperlink" Target="consultantplus://offline/ref=D7A8D08D170EDB12C1C555167A116ECAEF478DB808BBA7BE17ABCD25E9C46B87EE16D236B705C4CF45CCDC8718ED6B82B71628137C107F92V7IDG" TargetMode="External"/><Relationship Id="rId12" Type="http://schemas.openxmlformats.org/officeDocument/2006/relationships/hyperlink" Target="consultantplus://offline/ref=D7A8D08D170EDB12C1C555167A116ECAEF4C84BA00B8A7BE17ABCD25E9C46B87EE16D236B705C4CE4ECCDC8718ED6B82B71628137C107F92V7IDG" TargetMode="External"/><Relationship Id="rId17" Type="http://schemas.openxmlformats.org/officeDocument/2006/relationships/hyperlink" Target="consultantplus://offline/ref=D7A8D08D170EDB12C1C555167A116ECAEC4B87BF06BEA7BE17ABCD25E9C46B87EE16D236B705C4CF45CCDC8718ED6B82B71628137C107F92V7IDG" TargetMode="External"/><Relationship Id="rId25" Type="http://schemas.openxmlformats.org/officeDocument/2006/relationships/hyperlink" Target="consultantplus://offline/ref=D7A8D08D170EDB12C1C555167A116ECAE94E80BF05BDA7BE17ABCD25E9C46B87EE16D236B705C1CF4BCCDC8718ED6B82B71628137C107F92V7IDG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A8D08D170EDB12C1C555167A116ECAE94E80BF05BDA7BE17ABCD25E9C46B87EE16D236B705C0C64ECCDC8718ED6B82B71628137C107F92V7IDG" TargetMode="External"/><Relationship Id="rId20" Type="http://schemas.openxmlformats.org/officeDocument/2006/relationships/hyperlink" Target="consultantplus://offline/ref=D7A8D08D170EDB12C1C555167A116ECAE94E80BF05BDA7BE17ABCD25E9C46B87EE16D236B705C0C64ACCDC8718ED6B82B71628137C107F92V7IDG" TargetMode="External"/><Relationship Id="rId29" Type="http://schemas.openxmlformats.org/officeDocument/2006/relationships/hyperlink" Target="consultantplus://offline/ref=D7A8D08D170EDB12C1C555167A116ECAEE4E8CBC00BDA7BE17ABCD25E9C46B87EE16D236B705C4CF44CCDC8718ED6B82B71628137C107F92V7I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A8D08D170EDB12C1C555167A116ECAEC4B87BF06BEA7BE17ABCD25E9C46B87EE16D236B705C4CF45CCDC8718ED6B82B71628137C107F92V7IDG" TargetMode="External"/><Relationship Id="rId11" Type="http://schemas.openxmlformats.org/officeDocument/2006/relationships/hyperlink" Target="consultantplus://offline/ref=D7A8D08D170EDB12C1C555167A116ECAEF4C84BA00B8A7BE17ABCD25E9C46B87EE16D236B705C4CD4ACCDC8718ED6B82B71628137C107F92V7IDG" TargetMode="External"/><Relationship Id="rId24" Type="http://schemas.openxmlformats.org/officeDocument/2006/relationships/hyperlink" Target="consultantplus://offline/ref=D7A8D08D170EDB12C1C555167A116ECAE94E80BF05BDA7BE17ABCD25E9C46B87EE16D236B705C1CF49CCDC8718ED6B82B71628137C107F92V7IDG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D7A8D08D170EDB12C1C555167A116ECAE94E80BF05BDA7BE17ABCD25E9C46B87EE16D236B705C0C64DCCDC8718ED6B82B71628137C107F92V7IDG" TargetMode="External"/><Relationship Id="rId15" Type="http://schemas.openxmlformats.org/officeDocument/2006/relationships/hyperlink" Target="consultantplus://offline/ref=D7A8D08D170EDB12C1C555167A116ECAEF4C84BA00B8A7BE17ABCD25E9C46B87EE16D236B705C4CD4ACCDC8718ED6B82B71628137C107F92V7IDG" TargetMode="External"/><Relationship Id="rId23" Type="http://schemas.openxmlformats.org/officeDocument/2006/relationships/hyperlink" Target="consultantplus://offline/ref=D7A8D08D170EDB12C1C555167A116ECAE94E80BF05BDA7BE17ABCD25E9C46B87EE16D236B705C1CF4FCCDC8718ED6B82B71628137C107F92V7IDG" TargetMode="External"/><Relationship Id="rId28" Type="http://schemas.openxmlformats.org/officeDocument/2006/relationships/hyperlink" Target="consultantplus://offline/ref=D7A8D08D170EDB12C1C555167A116ECAE94E80BF05BDA7BE17ABCD25E9C46B87EE16D236B705C1CF4ACCDC8718ED6B82B71628137C107F92V7IDG" TargetMode="External"/><Relationship Id="rId10" Type="http://schemas.openxmlformats.org/officeDocument/2006/relationships/hyperlink" Target="consultantplus://offline/ref=D7A8D08D170EDB12C1C555167A116ECAE94D84BD05BBA7BE17ABCD25E9C46B87EE16D236B705C1CD48CCDC8718ED6B82B71628137C107F92V7IDG" TargetMode="External"/><Relationship Id="rId19" Type="http://schemas.openxmlformats.org/officeDocument/2006/relationships/hyperlink" Target="consultantplus://offline/ref=D7A8D08D170EDB12C1C555167A116ECAE94E80BF05BDA7BE17ABCD25E9C46B87EE16D236B705C0C648CCDC8718ED6B82B71628137C107F92V7IDG" TargetMode="External"/><Relationship Id="rId31" Type="http://schemas.openxmlformats.org/officeDocument/2006/relationships/hyperlink" Target="consultantplus://offline/ref=D7A8D08D170EDB12C1C555167A116ECAEC4A86BE02BAA7BE17ABCD25E9C46B87EE16D236B705C4CE4DCCDC8718ED6B82B71628137C107F92V7ID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7A8D08D170EDB12C1C555167A116ECAEF478DB808BBA7BE17ABCD25E9C46B87EE16D236B705C4CF45CCDC8718ED6B82B71628137C107F92V7IDG" TargetMode="External"/><Relationship Id="rId14" Type="http://schemas.openxmlformats.org/officeDocument/2006/relationships/hyperlink" Target="consultantplus://offline/ref=D7A8D08D170EDB12C1C555167A116ECAEC4C83BC09B3A7BE17ABCD25E9C46B87FC168A3AB50DDACE4CD98AD65EVBIAG" TargetMode="External"/><Relationship Id="rId22" Type="http://schemas.openxmlformats.org/officeDocument/2006/relationships/hyperlink" Target="consultantplus://offline/ref=D7A8D08D170EDB12C1C555167A116ECAEE4E8CBA08BEA7BE17ABCD25E9C46B87EE16D236B705C4CA4DCCDC8718ED6B82B71628137C107F92V7IDG" TargetMode="External"/><Relationship Id="rId27" Type="http://schemas.openxmlformats.org/officeDocument/2006/relationships/hyperlink" Target="consultantplus://offline/ref=D7A8D08D170EDB12C1C555167A116ECAEE4C85B209BBA7BE17ABCD25E9C46B87EE16D236B705C4CE4BCCDC8718ED6B82B71628137C107F92V7IDG" TargetMode="External"/><Relationship Id="rId30" Type="http://schemas.openxmlformats.org/officeDocument/2006/relationships/hyperlink" Target="consultantplus://offline/ref=D7A8D08D170EDB12C1C555167A116ECAEE4E8CBC00BDA7BE17ABCD25E9C46B87EE16D236B705C4CE4DCCDC8718ED6B82B71628137C107F92V7IDG" TargetMode="External"/><Relationship Id="rId8" Type="http://schemas.openxmlformats.org/officeDocument/2006/relationships/hyperlink" Target="consultantplus://offline/ref=D7A8D08D170EDB12C1C555167A116ECAEE4E8CBC00BDA7BE17ABCD25E9C46B87EE16D236B705C4CF45CCDC8718ED6B82B71628137C107F92V7I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2605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АЮР</dc:creator>
  <cp:keywords/>
  <dc:description/>
  <cp:lastModifiedBy>АЮР</cp:lastModifiedBy>
  <cp:revision>1</cp:revision>
  <dcterms:created xsi:type="dcterms:W3CDTF">2022-11-28T06:08:00Z</dcterms:created>
  <dcterms:modified xsi:type="dcterms:W3CDTF">2022-11-28T06:08:00Z</dcterms:modified>
</cp:coreProperties>
</file>