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7D" w:rsidRDefault="008120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1207D" w:rsidRDefault="0081207D">
      <w:pPr>
        <w:pStyle w:val="ConsPlusNormal"/>
        <w:jc w:val="both"/>
        <w:outlineLvl w:val="0"/>
      </w:pPr>
    </w:p>
    <w:p w:rsidR="0081207D" w:rsidRDefault="0081207D">
      <w:pPr>
        <w:pStyle w:val="ConsPlusNormal"/>
        <w:outlineLvl w:val="0"/>
      </w:pPr>
      <w:r>
        <w:t>Зарегистрировано в Минюсте России 19 марта 2020 г. N 57786</w:t>
      </w:r>
    </w:p>
    <w:p w:rsidR="0081207D" w:rsidRDefault="00812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r>
        <w:t>МИНИСТЕРСТВО ЗДРАВООХРАНЕНИЯ РОССИЙСКОЙ ФЕДЕРАЦИИ</w:t>
      </w:r>
    </w:p>
    <w:p w:rsidR="0081207D" w:rsidRDefault="0081207D">
      <w:pPr>
        <w:pStyle w:val="ConsPlusTitle"/>
        <w:jc w:val="both"/>
      </w:pPr>
    </w:p>
    <w:p w:rsidR="0081207D" w:rsidRDefault="0081207D">
      <w:pPr>
        <w:pStyle w:val="ConsPlusTitle"/>
        <w:jc w:val="center"/>
      </w:pPr>
      <w:r>
        <w:t>ПРИКАЗ</w:t>
      </w:r>
    </w:p>
    <w:p w:rsidR="0081207D" w:rsidRDefault="0081207D">
      <w:pPr>
        <w:pStyle w:val="ConsPlusTitle"/>
        <w:jc w:val="center"/>
      </w:pPr>
      <w:r>
        <w:t>от 19 марта 2020 г. N 198н</w:t>
      </w:r>
    </w:p>
    <w:p w:rsidR="0081207D" w:rsidRDefault="0081207D">
      <w:pPr>
        <w:pStyle w:val="ConsPlusTitle"/>
        <w:jc w:val="both"/>
      </w:pPr>
    </w:p>
    <w:p w:rsidR="0081207D" w:rsidRDefault="0081207D">
      <w:pPr>
        <w:pStyle w:val="ConsPlusTitle"/>
        <w:jc w:val="center"/>
      </w:pPr>
      <w:r>
        <w:t>О ВРЕМЕННОМ ПОРЯДКЕ</w:t>
      </w:r>
    </w:p>
    <w:p w:rsidR="0081207D" w:rsidRDefault="0081207D">
      <w:pPr>
        <w:pStyle w:val="ConsPlusTitle"/>
        <w:jc w:val="center"/>
      </w:pPr>
      <w:r>
        <w:t>ОРГАНИЗАЦИИ РАБОТЫ МЕДИЦИНСКИХ ОРГАНИЗАЦИЙ</w:t>
      </w:r>
    </w:p>
    <w:p w:rsidR="0081207D" w:rsidRDefault="0081207D">
      <w:pPr>
        <w:pStyle w:val="ConsPlusTitle"/>
        <w:jc w:val="center"/>
      </w:pPr>
      <w:r>
        <w:t>В ЦЕЛЯХ РЕАЛИЗАЦИИ МЕР ПО ПРОФИЛАКТИКЕ И СНИЖЕНИЮ РИСКОВ</w:t>
      </w:r>
    </w:p>
    <w:p w:rsidR="0081207D" w:rsidRDefault="0081207D">
      <w:pPr>
        <w:pStyle w:val="ConsPlusTitle"/>
        <w:jc w:val="center"/>
      </w:pPr>
      <w:r>
        <w:t>РАСПРОСТРАНЕНИЯ НОВОЙ КОРОНАВИРУСНОЙ ИНФЕКЦИИ COVID-19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21.11.2011 N 323-ФЗ "Об основах охраны здоровья граждан в Российской Федерации" (Собрание законодательства Российской Федерации, 2011, N 48, ст. 6724; 2019, N 52, ст. 7836) и </w:t>
      </w:r>
      <w:hyperlink r:id="rId7" w:history="1">
        <w:r>
          <w:rPr>
            <w:color w:val="0000FF"/>
          </w:rPr>
          <w:t>пунктом 5.2.208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19.06.2012 N 608 (Собрание законодательства Российской Федерации, 2012, N 26, ст. 3526) и в целях борьбы с угрозой распространения новой коронавирусной инфекции COVID-19 приказываю:</w:t>
      </w:r>
    </w:p>
    <w:p w:rsidR="0081207D" w:rsidRDefault="0081207D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Создать: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Федеральный дистанционный консультативный центр анестезиологии-реаниматологии для взрослых по вопросам диагностики и лечения новой коронавирусной инфекции COVID-19 и пневмоний (далее - ФДРКЦ для взрослых) на базе федерального государственного автономного образовательного учреждения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Федеральный дистанционный консультативный центр анестезиологии-реаниматологии для детей по вопросам диагностики и лечения новой коронавирусной инфекции COVID-19 и пневмоний (далее - ФДРКЦ для детей) на базе обособленного структурного подразделения - Российская детская клиническая больница федерального государственного автономного образовательного учреждения высшего образования "Российский национальный исследовательский медицинский университет имени Н.И. Пирогова" Министерства здравоохранения Российской Федерации;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Федеральный дистанционный консультативный центр анестезиологии-реаниматологии для беременных по вопросам диагностики и лечения новой коронавирусной инфекции COVID-19 и пневмоний (далее - ФДРКЦ для беременных) на базе федерального государственного бюджетного учреждения "Национальный медицинский исследовательский центр акушерства, гинекологии и перинатологии имени академика В.И. Кулакова" Министерства здравоохранения Российской Федерации;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резервный Федеральный дистанционный консультативный центр анестезиологии-реаниматологии по вопросам диагностики и лечения новой коронавирусной инфекции COVID-19 и пневмоний на базе федерального государственного бюджетного учреждения "Национальный медико-хирургический Центр имени Н.И. Пирогова" Министерства здравоохранения Российской Федерации.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lastRenderedPageBreak/>
        <w:t xml:space="preserve">2. Определить единый номер колл-центра федеральных дистанционных реанимационных консультативных центров, указанных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приказа, - 8-800-200-46-46.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 Федеральному государственному бюджетному учреждению "Национальный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обеспечить проведение дистанционных семинаров для медицинских работников по особенностям клинического течения, диагностике и лечению новой коронавирусной инфекции COVID-19;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обеспечить круглосуточную консультативную помощь органам исполнительной власти субъектов Российской Федерации в сфере охраны здоровья в случае выявления лиц с подозрением на новую коронавирусную инфекцию COVID-19;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создать выездные мультидисциплинарные бригады в целях осуществления организационно-методической поддержки субъектов Российской Федерации по организации оказания медицинской помощи пациентам с новой коронавирусной инфекцией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4. Федеральному государственному бюджетному учреждению "Центр стратегического планирования и управления медико-биологическими рисками здоровью" Министерства здравоохранения Российской Федерации осуществлять оперативный мониторинг заболеваемости внебольничными пневмониями и подозрениями на новую коронавирусную инфекцию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5. Рекомендовать руководителям органов исполнительной власти субъектов Российской Федерации в сфере охраны здоровья: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а) создать и организовать функционирование: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дистанционных консультативных центров анестезиологии-реаниматологии для взрослых по вопросам диагностики и лечения новой коронавирусной инфекции COVID-19 и пневмоний (далее - ДРКЦ для взрослых) на базе дистанционных консультативных центров анестезиологии-реаниматологии, осуществляющих деятельность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15.11.2012 N 919н "Об утверждении Порядка оказания медицинской помощи взрослому населению по профилю "анестезиология и реаниматология" (зарегистрирован Минюстом России 29.12.2012, регистрационный N 26512) с изменениями, внесенными приказом Минздрава России от 14.09.2018 N 625н (зарегистрирован Минюстом России 31.10.2018, регистрационный N 52591);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дистанционных консультативных центров анестезиологии-реаниматологии для детей по вопросам диагностики и лечения новой коронавирусной инфекции COVID-19 и пневмоний (далее - ДРКЦ для детей) на базе центров анестезиологии и реанимации для детей, осуществляющих деятельность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12.11.2012 N 909н "Об утверждении Порядка оказания медицинской помощи детям по профилю "анестезиология и реаниматология" (зарегистрирован Минюстом России 29.12.2012, регистрационный N 26514), с изменением, внесенным приказом Минздрава России от 09.07.2013 N 434н (зарегистрирован Минюстом России 02.08.2013, регистрационный N 29236);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дистанционных консультативных центров анестезиологии-реаниматологии для беременных по вопросам диагностики и лечения новой коронавирусной инфекции COVID-19 и пневмоний (далее - ДРКЦ для беременных) на базе акушерских дистанционных консультативных центров с выездными анестезиолого-реанимационными акушерскими бригадами для оказания экстренной и неотложной медицинской помощи перинатального центра и родильного дома, осуществляющих деятельность в соответствии с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01.11.2012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</w:t>
      </w:r>
      <w:r>
        <w:lastRenderedPageBreak/>
        <w:t>технологий)" (зарегистрирован Минюстом России 02.04.2013, регистрационный N 27960) с изменениями, внесенными приказами Минздрава России от 17.01.2014 N 25н (зарегистрирован Минюстом России 19.03.2014, регистрационный N 31644), от 11.06.2015 N 333н (зарегистрирован Минюстом России 10.07.2015, регистрационный N 37983), от 12.01.2016 N 5н (зарегистрирован Минюстом России 10.02.2016, регистрационный N 41053);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б) организовать взаимодействие ДРКЦ для взрослых с ФДРКЦ и Федеральным государственным бюджетным учреждением "Национальный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обеспечить организацию проведения лабораторных исследований в целях установления возбудителя внебольничных пневмоний, а в случае невозможности установления возбудителя - обеспечить оперативное информирование Департамента организации экстренной медицинской помощи и управления рисками здоровью Минздрава России.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6. Утвердить: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порядок взаимодействия федеральных дистанционных консультативных центров анестезиологии-реаниматологии по вопросам диагностики и лечения новой коронавирусной инфекции COVID-19 и пневмоний с дистанционными консультативными центрами анестезиологии-реаниматологии в субъектах Российской Федерации по вопросам диагностики и лечения новой коронавирусной инфекции COVID-19 и пневмоний согласно </w:t>
      </w:r>
      <w:hyperlink w:anchor="P61" w:history="1">
        <w:r>
          <w:rPr>
            <w:color w:val="0000FF"/>
          </w:rPr>
          <w:t>приложению N 1</w:t>
        </w:r>
      </w:hyperlink>
      <w:r>
        <w:t>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временный порядок организации оказания скорой, в том числе скорой специализированной, медицинской помощи в целях реализации мер по профилактике и снижению рисков распространения новой коронавирусной инфекции COVID-19 согласно </w:t>
      </w:r>
      <w:hyperlink w:anchor="P478" w:history="1">
        <w:r>
          <w:rPr>
            <w:color w:val="0000FF"/>
          </w:rPr>
          <w:t>приложению N 2</w:t>
        </w:r>
      </w:hyperlink>
      <w:r>
        <w:t>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временный порядок организации работы медицинских организаций, оказывающих медицинскую помощь в амбулаторных условиях и условиях дневного стационара, в целях реализации мер по профилактике и снижению рисков распространения новой коронавирусной инфекции COVID-19 согласно </w:t>
      </w:r>
      <w:hyperlink w:anchor="P581" w:history="1">
        <w:r>
          <w:rPr>
            <w:color w:val="0000FF"/>
          </w:rPr>
          <w:t>приложению N 3</w:t>
        </w:r>
      </w:hyperlink>
      <w:r>
        <w:t>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алгоритм действий медицинских работников, оказывающих медицинскую помощь в амбулаторных условиях, в том числе на дому, пациентам с острыми респираторными вирусными инфекциями согласно </w:t>
      </w:r>
      <w:hyperlink w:anchor="P633" w:history="1">
        <w:r>
          <w:rPr>
            <w:color w:val="0000FF"/>
          </w:rPr>
          <w:t>приложению N 4</w:t>
        </w:r>
      </w:hyperlink>
      <w:r>
        <w:t>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основные принципы организации медицинской помощи пациентам с новой коронавирусной инфекцией COVID-19 в медицинских организациях и их структурных подразделениях, оказывающих медицинскую помощь в стационарных условиях согласно </w:t>
      </w:r>
      <w:hyperlink w:anchor="P758" w:history="1">
        <w:r>
          <w:rPr>
            <w:color w:val="0000FF"/>
          </w:rPr>
          <w:t>приложению N 5</w:t>
        </w:r>
      </w:hyperlink>
      <w:r>
        <w:t>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алгоритм действий медицинских работников, оказывающих медицинскую помощь в стационарных условиях согласно </w:t>
      </w:r>
      <w:hyperlink w:anchor="P803" w:history="1">
        <w:r>
          <w:rPr>
            <w:color w:val="0000FF"/>
          </w:rPr>
          <w:t>приложению N 6</w:t>
        </w:r>
      </w:hyperlink>
      <w:r>
        <w:t>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протокол мероприятий, проводимых медицинскими работниками, по недопущению внутрибольничного распространения новой коронавирусной инфекции COVID-19 в медицинской организации, оказывающей медицинскую помощь в стационарных условиях согласно </w:t>
      </w:r>
      <w:hyperlink w:anchor="P911" w:history="1">
        <w:r>
          <w:rPr>
            <w:color w:val="0000FF"/>
          </w:rPr>
          <w:t>приложению N 7</w:t>
        </w:r>
      </w:hyperlink>
      <w:r>
        <w:t>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основные принципы оказания медицинской помощи в амбулаторных условиях (на дому) пациентам с установленным диагнозом новой коронавирусной инфекции COVID-19 согласно </w:t>
      </w:r>
      <w:hyperlink w:anchor="P949" w:history="1">
        <w:r>
          <w:rPr>
            <w:color w:val="0000FF"/>
          </w:rPr>
          <w:t>приложению N 8</w:t>
        </w:r>
      </w:hyperlink>
      <w:r>
        <w:t>;</w:t>
      </w:r>
    </w:p>
    <w:p w:rsidR="0081207D" w:rsidRDefault="0081207D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Минздрава России от 27.03.2020 N 246н)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порядок организации дополнительной подготовки медицинских работников в целях реализации мер по профилактике и снижению рисков распространения новой коронавирусной </w:t>
      </w:r>
      <w:r>
        <w:lastRenderedPageBreak/>
        <w:t xml:space="preserve">инфекции COVID-19 согласно </w:t>
      </w:r>
      <w:hyperlink w:anchor="P1106" w:history="1">
        <w:r>
          <w:rPr>
            <w:color w:val="0000FF"/>
          </w:rPr>
          <w:t>приложению N 9</w:t>
        </w:r>
      </w:hyperlink>
      <w:r>
        <w:t>.</w:t>
      </w:r>
    </w:p>
    <w:p w:rsidR="0081207D" w:rsidRDefault="0081207D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Минздрава России от 27.03.2020 N 246н)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7. Настоящий приказ действует до 1 января 2021 года.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</w:pPr>
      <w:r>
        <w:t>Министр</w:t>
      </w:r>
    </w:p>
    <w:p w:rsidR="0081207D" w:rsidRDefault="0081207D">
      <w:pPr>
        <w:pStyle w:val="ConsPlusNormal"/>
        <w:jc w:val="right"/>
      </w:pPr>
      <w:r>
        <w:t>М.А.МУРАШКО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1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t>Российской Федерации</w:t>
      </w:r>
    </w:p>
    <w:p w:rsidR="0081207D" w:rsidRDefault="0081207D">
      <w:pPr>
        <w:pStyle w:val="ConsPlusNormal"/>
        <w:jc w:val="right"/>
      </w:pPr>
      <w:r>
        <w:t>от 19 марта 2020 г. N 198н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1" w:name="P61"/>
      <w:bookmarkEnd w:id="1"/>
      <w:r>
        <w:t>ПОРЯДОК</w:t>
      </w:r>
    </w:p>
    <w:p w:rsidR="0081207D" w:rsidRDefault="0081207D">
      <w:pPr>
        <w:pStyle w:val="ConsPlusTitle"/>
        <w:jc w:val="center"/>
      </w:pPr>
      <w:r>
        <w:t>ВЗАИМОДЕЙСТВИЯ ФЕДЕРАЛЬНЫХ ДИСТАНЦИОННЫХ</w:t>
      </w:r>
    </w:p>
    <w:p w:rsidR="0081207D" w:rsidRDefault="0081207D">
      <w:pPr>
        <w:pStyle w:val="ConsPlusTitle"/>
        <w:jc w:val="center"/>
      </w:pPr>
      <w:r>
        <w:t>КОНСУЛЬТАТИВНЫХ ЦЕНТРОВ АНЕСТЕЗИОЛОГИИ-РЕАНИМАТОЛОГИИ</w:t>
      </w:r>
    </w:p>
    <w:p w:rsidR="0081207D" w:rsidRDefault="0081207D">
      <w:pPr>
        <w:pStyle w:val="ConsPlusTitle"/>
        <w:jc w:val="center"/>
      </w:pPr>
      <w:r>
        <w:t>ПО ВОПРОСАМ ДИАГНОСТИКИ И ЛЕЧЕНИЯ НОВОЙ КОРОНАВИРУСНОЙ</w:t>
      </w:r>
    </w:p>
    <w:p w:rsidR="0081207D" w:rsidRDefault="0081207D">
      <w:pPr>
        <w:pStyle w:val="ConsPlusTitle"/>
        <w:jc w:val="center"/>
      </w:pPr>
      <w:r>
        <w:t>ИНФЕКЦИИ COVID-19 И ПНЕВМОНИЙ С ДИСТАНЦИОННЫМИ</w:t>
      </w:r>
    </w:p>
    <w:p w:rsidR="0081207D" w:rsidRDefault="0081207D">
      <w:pPr>
        <w:pStyle w:val="ConsPlusTitle"/>
        <w:jc w:val="center"/>
      </w:pPr>
      <w:r>
        <w:t>КОНСУЛЬТАТИВНЫМИ ЦЕНТРАМИ АНЕСТЕЗИОЛОГИИ-РЕАНИМАТОЛОГИИ</w:t>
      </w:r>
    </w:p>
    <w:p w:rsidR="0081207D" w:rsidRDefault="0081207D">
      <w:pPr>
        <w:pStyle w:val="ConsPlusTitle"/>
        <w:jc w:val="center"/>
      </w:pPr>
      <w:r>
        <w:t>В СУБЪЕКТАХ РОССИЙСКОЙ ФЕДЕРАЦИИ ПО ВОПРОСАМ</w:t>
      </w:r>
    </w:p>
    <w:p w:rsidR="0081207D" w:rsidRDefault="0081207D">
      <w:pPr>
        <w:pStyle w:val="ConsPlusTitle"/>
        <w:jc w:val="center"/>
      </w:pPr>
      <w:r>
        <w:t>ДИАГНОСТИКИ И ЛЕЧЕНИЯ НОВОЙ КОРОНАВИРУСНОЙ</w:t>
      </w:r>
    </w:p>
    <w:p w:rsidR="0081207D" w:rsidRDefault="0081207D">
      <w:pPr>
        <w:pStyle w:val="ConsPlusTitle"/>
        <w:jc w:val="center"/>
      </w:pPr>
      <w:r>
        <w:t>ИНФЕКЦИИ COVID-19 И ПНЕВМОНИЙ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1. Настоящий Порядок определяет правила взаимодействия Федерального дистанционного консультативного центра анестезиологии-реаниматологии для взрослых по вопросам диагностики и лечения новой коронавирусной инфекции COVID-19 и пневмоний, Федерального дистанционного консультативного центра анестезиологии-реаниматологии для детей по вопросам диагностики и лечения новой коронавирусной инфекции COVID-19 и пневмоний, Федерального дистанционного консультативного центра анестезиологии-реаниматологии для беременных по вопросам диагностики и лечения новой коронавирусной инфекции COVID-19 и пневмоний, резервного Федерального дистанционного консультативного центра анестезиологии-реаниматологии по вопросам диагностики и лечения новой коронавирусной инфекции COVID-19 и пневмоний (далее - ФДРКЦ) с дистанционными консультативными центрами анестезиологии-реаниматологии по вопросам диагностики и лечения новой коронавирусной инфекции COVID-19 и пневмоний в субъектах Российской Федерации (далее - региональные центры) и при оказании медицинской помощи, включая проведение консультаций с применением телемедицинских технологий (далее - ТМК) при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 Порядок разработан с целью оперативного получения врачами-специалистами региональных центров ТМК по вопросам оказания медицинской помощи пациентам с новой коронавирусной инфекцией COVID-19 и (или) внебольничной пневмонией (далее также - пациенты).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3. ТМК врачей-специалистов региональных центров для взрослых с врачами-специалистами ФДРКЦ для взрослых проводятся в отношении пациента с эпидемиологическим анамнезом и подозрением на новую коронавирусную инфекцию COVID-19 или с подтвержденным диагнозом </w:t>
      </w:r>
      <w:r>
        <w:lastRenderedPageBreak/>
        <w:t>новой коронавирусной инфекции COVID-19, находящегося в отделении анестезиологии и реанимации, с пневмонией, осложненной острой дыхательной недостаточностью и (или) острым респираторным дистресс-синдромом.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4. ТМК врачей-специалистов региональных центров для детей с врачами-специалистами ФДРКЦ для детей проводятся при наличии у пациента с подозрением на новую коронавирусную инфекцию COVID-19 или с подтвержденным диагнозом новой коронавирусной инфекции COVID-19 одного из следующих состояний (обстоятельств):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дыхательной недостаточности, требующей инвазивной вентиляции легких;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недостаточности кровообращения, рефрактерной к инотропным и (или) вазопрессорным препаратам;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нарастание синдрома системной воспалительной реакции или ухудшение оценки pSOFA;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необходимости применения методов интенсивной терапии, недоступных в медицинской организации (например, экстракорпоральной мембранной оксигенации, экстракорпоральной гемокоррекции);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наличие тяжелого хронического заболевания у ребенка с подтвержденным диагнозом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5. ТМК врачей-специалистов региональных центров для беременных с врачами-специалистами ФДРКЦ для беременных проводятся при наличии у беременных, рожениц и родильниц одного из следующих состояний: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новой коронавирусной инфекцией COVID-19 и (или) пневмонии;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дыхательной недостаточности.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6. ТМК врачей-специалистов медицинских организаций субъектов Российской Федерации с врачами-специалистами региональных центров для взрослых проводятся при наличии у пациента с подозрением на новую коронавирусную инфекцию COVID-19 или подтвержденным диагнозом новой коронавирусной инфекции COVID-19 и (или) с внебольничной пневмонией, находящегося в отделении анестезиологии и реанимации, острой дыхательной недостаточности и (или) острого респираторного дистресс-синдрома, в том числе: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частоты дыхательных движений более 30 движений/мин;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насыщения крови кислородом по данным пульсоксиметрии (SpO</w:t>
      </w:r>
      <w:r>
        <w:rPr>
          <w:vertAlign w:val="subscript"/>
        </w:rPr>
        <w:t>2</w:t>
      </w:r>
      <w:r>
        <w:t>) 93% и менее;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парциального напряжения кислорода в артериальной крови соотнесенного к фракции кислорода в дыхательной смеси (PaO</w:t>
      </w:r>
      <w:r>
        <w:rPr>
          <w:vertAlign w:val="subscript"/>
        </w:rPr>
        <w:t>2</w:t>
      </w:r>
      <w:r>
        <w:t xml:space="preserve"> / FiO</w:t>
      </w:r>
      <w:r>
        <w:rPr>
          <w:vertAlign w:val="subscript"/>
        </w:rPr>
        <w:t>2</w:t>
      </w:r>
      <w:r>
        <w:t>) 300 мм рт.ст. и менее;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прогрессирования пневмонии;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снижения уровня сознания;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необходимости респираторной поддержки (неинвазивной и инвазивной вентиляции легких);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нестабильной гемодинамики (систолическое артериальное давление менее 90 мм рт.ст. или диастолическое артериальное давление менее 60 мм рт.ст., потребность в вазопрессорных препаратах, диурез менее 20 мл/час);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синдрома полиорганной недостаточности;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lastRenderedPageBreak/>
        <w:t>оценки по шкале qSOFA более 2 баллов.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7. ТМК врачей-специалистов медицинских организаций субъектов Российской Федерации с врачами-специалистами региональных центров для детей проводятся при наличии у ребенка симптомов острой респираторной инфекции в сочетании с дыхательной недостаточностью 2 - 3 степени, в том числе при SpO</w:t>
      </w:r>
      <w:r>
        <w:rPr>
          <w:vertAlign w:val="subscript"/>
        </w:rPr>
        <w:t>2</w:t>
      </w:r>
      <w:r>
        <w:t xml:space="preserve"> менее 90%.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8. ТМК врачей-специалистов медицинских организаций субъектов Российской Федерации с врачами-специалистами региональных центров для беременных проводятся при наличии у беременных, рожениц и родильниц одного из следующих состояний: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подозрения на новую коронавирусную инфекцию COVID-19 или подтвержденный диагноз новой коронавирусной инфекции COVID-19 и (или) пневмония;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легочной патологии с явлениями дыхательной недостаточности.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9. Региональные центры ежедневно заполняют и направляют до 7:30 по московскому времени сводную информацию (рекомендуемый образец приведен в </w:t>
      </w:r>
      <w:hyperlink w:anchor="P166" w:history="1">
        <w:r>
          <w:rPr>
            <w:color w:val="0000FF"/>
          </w:rPr>
          <w:t>приложении N 1</w:t>
        </w:r>
      </w:hyperlink>
      <w:r>
        <w:t xml:space="preserve"> к настоящему Порядку), по адресу электронной почты: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региональные центры для взрослых - frkc2020@sechenov.ru;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региональные центры для детей - telemed@rdkb.ru;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региональные центры для беременных covid@oparina4.ru.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10. Медицинские организации субъектов Российской Федерации на каждого пациента, по которому проводится ТМК, ежедневно до 7.30 и до 19.30 по московскому времени направляют в региональные центры информацию о ежедневном динамическом наблюдении пациента (рекомендуемый образец приведен в </w:t>
      </w:r>
      <w:hyperlink w:anchor="P249" w:history="1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11. Основные функции ФДРКЦ: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оказание ТМК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организации и оказания медицинской помощи с применением телемедицинских технологий &lt;1&gt; для передачи данных и информации о пациентах для оптимизации их диагностики и лечения, маршрутизации по запросам региональных центров;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30.11.2017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 xml:space="preserve">определение лиц (с указанием фамилии, имени, отчества (при наличии), должности, контактных данных), ответственных за организацию проведения ТМК, включая подготовку протокола ТМК (рекомендуемый образец приведен в </w:t>
      </w:r>
      <w:hyperlink w:anchor="P377" w:history="1">
        <w:r>
          <w:rPr>
            <w:color w:val="0000FF"/>
          </w:rPr>
          <w:t>приложении N 3</w:t>
        </w:r>
      </w:hyperlink>
      <w:r>
        <w:t xml:space="preserve"> к настоящему Порядку);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техническое сопровождение ТМК;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организация дежурств врачей-специалистов (врача-анестезиолога-реаниматолога, врача-инфекциониста, врача-акушера-гинеколога, врача-пульмонолога) в круглосуточном режиме;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организация получения информации для осуществления ТМК (результатов лабораторных и инструментальных методов исследования (ультразвуковое исследование, рентгенологическое исследование, компьютерная и магнитно-резонансная томография при необходимости) и параметров, отражающих состояние жизненно важных функций организма человека, в том числе </w:t>
      </w:r>
      <w:r>
        <w:lastRenderedPageBreak/>
        <w:t>данных пульсоксиметрии, аппаратов искусственной вентиляции легких (далее - ИВЛ), с указанием даты проведения обследований;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мониторинг состояния пациентов, в отношении которых проводились ТМК;</w:t>
      </w:r>
    </w:p>
    <w:p w:rsidR="0081207D" w:rsidRDefault="0081207D">
      <w:pPr>
        <w:pStyle w:val="ConsPlusNormal"/>
        <w:spacing w:before="220"/>
        <w:ind w:firstLine="540"/>
        <w:jc w:val="both"/>
      </w:pPr>
      <w:bookmarkStart w:id="2" w:name="P114"/>
      <w:bookmarkEnd w:id="2"/>
      <w:r>
        <w:t>направление протоколов патолого-анатомических вскрытий, проведенных в срок до суток после констатации биологической смерти человека, в отношении всех пациентов с подозрением на новую коронавирусную инфекцию COVID-19 или подтвержденным диагнозом новой коронавирусной инфекции COVID-19 и (или) с пневмонией, в резервный Федеральный дистанционный консультативный центр анестезиологии-реаниматологии по вопросам диагностики и лечения новой коронавирусной инфекции COVID-19 и пневмоний на базе федерального государственного бюджетного учреждения "Национальный медико-хирургический Центр имени Н.И. Пирогова" Министерства здравоохранения Российской Федерации ежедневно до 10:00 по московскому времени (с досылом протоколов патолого-анатомических вскрытий после окончательного оформления).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12. Основные функции регионального центра: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обеспечение проведения в круглосуточном режиме ТМК с врачами-специалистами ФДРКЦ, передачи данных и информации о пациентах, поступивших из медицинских организаций субъекта Российской Федерации, с целью получения рекомендаций по оптимизации диагностики и лечения, маршрутизации указанных пациентов;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определение лиц (с указанием фамилии, имени, отчества (при наличии), должности, контактных данных), ответственных за организацию проведения ТМК, включая работу по передаче данных и информации о пациентах, техническое сопровождение ТМК;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организация передачи информации для осуществления ТМК (результатов лабораторных и инструментальных исследований (ультразвуковое исследование, рентгенологическое исследование, компьютерная и магнитно-резонансная томография при необходимости) и параметров, отражающих состояние жизненно важных функций организма человека, в том числе данных пульсоксиметрии, аппаратов ИВЛ;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организация дистанционного динамического наблюдения за пациентами с учетом рекомендаций врача-специалиста ФДРКЦ;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направление протоколов патолого-анатомических вскрытий, проведенных в срок до суток после констатации биологической смерти человека, в отношении всех пациентов с подозрением на новую коронавирусную инфекцию COVID-19 или подтвержденным диагнозом новой коронавирусной инфекции COVID-19 и (или) с пневмонией в ФДРКЦ ежедневно до 08:00 по московскому времени (с досылом протоколов патолого-анатомических вскрытий после окончательного оформления);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организация мониторинга наличия в медицинских организациях субъектов Российской Федерации пациентов и их динамического наблюдения; при прогрессировании заболевания - незамедлительная организация ТМК врача-специалиста ФДРКЦ.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13. Для проведения ТМК региональные центры предоставляют в ФДРКЦ следующие сведения: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наименование и адрес медицинской организации субъекта Российской Федерации, направившей данные пациента для ТМК в региональный центр;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запрос на ТМК в ФДРКЦ;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фамилия, имя, отчество (при наличии), должность врача-специалиста регионального центра, </w:t>
      </w:r>
      <w:r>
        <w:lastRenderedPageBreak/>
        <w:t>направившего запрос на ТМК в ФДРКЦ;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рождения, пол пациента;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(далее - СНИЛС);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номер полиса обязательного медицинского страхования (при наличии);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цель ТМК;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анамнез жизни;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анамнез заболевания пациента;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эпидемиологический анамнез;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перенесенные и хронические заболевания;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объективные данные о состоянии пациента;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диагноз основной;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диагноз сопутствующий, осложнения;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результаты лабораторных исследований пациента с указанием даты проведения исследований;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результаты инструментальных исследований пациента с указанием даты проведения исследований;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параметры, отражающие состояние жизненно важных функций организма человека, в том числе данные пульсоксиметрии, аппарата ИВЛ с указанием даты проведения обследований;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данные ТМК пациента врачами-специалистами медицинской организации субъекта Российской Федерации;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проводимое лечение.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14. ФДРКЦ информирует региональные центры о необходимости руководствоваться в работе информационными материалами по новой коронавирусной инфекции COVID-19, размещенными на официальном сайте Минздрава России в информационно-телекоммуникационной сети "Интернет" https://www.rosminzdrav.ru/ministry/covid19#r3, официальном сайте Роспотребнадзора в информационно-телекоммуникационной сети "Интернет" https://rospotrebnadzor.ru/region/korono_virus/punkt.php.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15. Резервный Федеральный дистанционный консультативный центр анестезиологии-реаниматологии по вопросам диагностики и лечения новой коронавирусной инфекции COVID-19 и пневмоний на базе федерального государственного бюджетного учреждения "Национальный медико-хирургический Центр имени Н.И. Пирогова" Министерства здравоохранения Российской Федерации ежедневно до 12:00 по московскому времени обобщает направленную ФДРКЦ информацию, указанную в </w:t>
      </w:r>
      <w:hyperlink w:anchor="P114" w:history="1">
        <w:r>
          <w:rPr>
            <w:color w:val="0000FF"/>
          </w:rPr>
          <w:t>абзаце восьмом пункта 11</w:t>
        </w:r>
      </w:hyperlink>
      <w:r>
        <w:t xml:space="preserve"> настоящего Порядка, и представляет ее в Минздрав России.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1"/>
      </w:pPr>
      <w:r>
        <w:lastRenderedPageBreak/>
        <w:t>Приложение N 1</w:t>
      </w:r>
    </w:p>
    <w:p w:rsidR="0081207D" w:rsidRDefault="0081207D">
      <w:pPr>
        <w:pStyle w:val="ConsPlusNormal"/>
        <w:jc w:val="right"/>
      </w:pPr>
      <w:r>
        <w:t>к Порядку взаимодействия</w:t>
      </w:r>
    </w:p>
    <w:p w:rsidR="0081207D" w:rsidRDefault="0081207D">
      <w:pPr>
        <w:pStyle w:val="ConsPlusNormal"/>
        <w:jc w:val="right"/>
      </w:pPr>
      <w:r>
        <w:t>федеральных дистанционных консультативных</w:t>
      </w:r>
    </w:p>
    <w:p w:rsidR="0081207D" w:rsidRDefault="0081207D">
      <w:pPr>
        <w:pStyle w:val="ConsPlusNormal"/>
        <w:jc w:val="right"/>
      </w:pPr>
      <w:r>
        <w:t>центров анестезиологии-реаниматологии</w:t>
      </w:r>
    </w:p>
    <w:p w:rsidR="0081207D" w:rsidRDefault="0081207D">
      <w:pPr>
        <w:pStyle w:val="ConsPlusNormal"/>
        <w:jc w:val="right"/>
      </w:pPr>
      <w:r>
        <w:t>по вопросам диагностики и лечения</w:t>
      </w:r>
    </w:p>
    <w:p w:rsidR="0081207D" w:rsidRDefault="0081207D">
      <w:pPr>
        <w:pStyle w:val="ConsPlusNormal"/>
        <w:jc w:val="right"/>
      </w:pPr>
      <w:r>
        <w:t>новой коронавирусной инфекции COVID-19</w:t>
      </w:r>
    </w:p>
    <w:p w:rsidR="0081207D" w:rsidRDefault="0081207D">
      <w:pPr>
        <w:pStyle w:val="ConsPlusNormal"/>
        <w:jc w:val="right"/>
      </w:pPr>
      <w:r>
        <w:t>и пневмоний с дистанционными консультативными</w:t>
      </w:r>
    </w:p>
    <w:p w:rsidR="0081207D" w:rsidRDefault="0081207D">
      <w:pPr>
        <w:pStyle w:val="ConsPlusNormal"/>
        <w:jc w:val="right"/>
      </w:pPr>
      <w:r>
        <w:t>центрами анестезиологии-реаниматологии</w:t>
      </w:r>
    </w:p>
    <w:p w:rsidR="0081207D" w:rsidRDefault="0081207D">
      <w:pPr>
        <w:pStyle w:val="ConsPlusNormal"/>
        <w:jc w:val="right"/>
      </w:pPr>
      <w:r>
        <w:t>в субъектах Российской Федерации</w:t>
      </w:r>
    </w:p>
    <w:p w:rsidR="0081207D" w:rsidRDefault="0081207D">
      <w:pPr>
        <w:pStyle w:val="ConsPlusNormal"/>
        <w:jc w:val="right"/>
      </w:pPr>
      <w:r>
        <w:t>по вопросам диагностики и лечения</w:t>
      </w:r>
    </w:p>
    <w:p w:rsidR="0081207D" w:rsidRDefault="0081207D">
      <w:pPr>
        <w:pStyle w:val="ConsPlusNormal"/>
        <w:jc w:val="right"/>
      </w:pPr>
      <w:r>
        <w:t>новой коронавирусной инфекции</w:t>
      </w:r>
    </w:p>
    <w:p w:rsidR="0081207D" w:rsidRDefault="0081207D">
      <w:pPr>
        <w:pStyle w:val="ConsPlusNormal"/>
        <w:jc w:val="right"/>
      </w:pPr>
      <w:r>
        <w:t>COVID-19 и пневмоний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</w:pPr>
      <w:r>
        <w:t>Рекомендуемый образец</w:t>
      </w:r>
    </w:p>
    <w:p w:rsidR="0081207D" w:rsidRDefault="008120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1207D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bookmarkStart w:id="3" w:name="P166"/>
            <w:bookmarkEnd w:id="3"/>
            <w:r>
              <w:t>Сводная информация,</w:t>
            </w:r>
          </w:p>
          <w:p w:rsidR="0081207D" w:rsidRDefault="0081207D">
            <w:pPr>
              <w:pStyle w:val="ConsPlusNormal"/>
              <w:jc w:val="center"/>
            </w:pPr>
            <w:r>
              <w:t>направляемая дистанционными консультативными центрами анестезиологии-реаниматологии по вопросам диагностики и лечения новой коронавирусной инфекции COVID-19 и пневмоний в субъектах Российской Федерации</w:t>
            </w:r>
          </w:p>
        </w:tc>
      </w:tr>
      <w:tr w:rsidR="0081207D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название субъекта Российской Федерации</w:t>
            </w:r>
          </w:p>
        </w:tc>
      </w:tr>
      <w:tr w:rsidR="0081207D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наименование РКЦ</w:t>
            </w:r>
          </w:p>
        </w:tc>
      </w:tr>
    </w:tbl>
    <w:p w:rsidR="0081207D" w:rsidRDefault="00812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6973"/>
        <w:gridCol w:w="1417"/>
      </w:tblGrid>
      <w:tr w:rsidR="0081207D">
        <w:tc>
          <w:tcPr>
            <w:tcW w:w="680" w:type="dxa"/>
          </w:tcPr>
          <w:p w:rsidR="0081207D" w:rsidRDefault="008120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  <w:jc w:val="center"/>
            </w:pPr>
            <w:r>
              <w:t>Параметр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81207D">
        <w:tc>
          <w:tcPr>
            <w:tcW w:w="680" w:type="dxa"/>
            <w:vAlign w:val="center"/>
          </w:tcPr>
          <w:p w:rsidR="0081207D" w:rsidRDefault="0081207D">
            <w:pPr>
              <w:pStyle w:val="ConsPlusNormal"/>
            </w:pPr>
            <w:r>
              <w:t>1.</w:t>
            </w:r>
          </w:p>
        </w:tc>
        <w:tc>
          <w:tcPr>
            <w:tcW w:w="6973" w:type="dxa"/>
            <w:vAlign w:val="center"/>
          </w:tcPr>
          <w:p w:rsidR="0081207D" w:rsidRDefault="0081207D">
            <w:pPr>
              <w:pStyle w:val="ConsPlusNormal"/>
            </w:pPr>
            <w:r>
              <w:t>Дата, время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  <w:vAlign w:val="center"/>
          </w:tcPr>
          <w:p w:rsidR="0081207D" w:rsidRDefault="0081207D">
            <w:pPr>
              <w:pStyle w:val="ConsPlusNormal"/>
            </w:pPr>
            <w:r>
              <w:t>2.</w:t>
            </w:r>
          </w:p>
        </w:tc>
        <w:tc>
          <w:tcPr>
            <w:tcW w:w="6973" w:type="dxa"/>
            <w:vAlign w:val="center"/>
          </w:tcPr>
          <w:p w:rsidR="0081207D" w:rsidRDefault="0081207D">
            <w:pPr>
              <w:pStyle w:val="ConsPlusNormal"/>
            </w:pPr>
            <w:r>
              <w:t>Регион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3.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  <w:jc w:val="both"/>
            </w:pPr>
            <w:r>
              <w:t>Всего новых пациентов за сутки по региону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4.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  <w:jc w:val="both"/>
            </w:pPr>
            <w:r>
              <w:t>Всего подтверждено пациентов COVID-19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5.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  <w:jc w:val="both"/>
            </w:pPr>
            <w:r>
              <w:t>Всего пациентов на ИВЛ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  <w:vAlign w:val="center"/>
          </w:tcPr>
          <w:p w:rsidR="0081207D" w:rsidRDefault="0081207D">
            <w:pPr>
              <w:pStyle w:val="ConsPlusNormal"/>
            </w:pPr>
            <w:r>
              <w:t>6.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  <w:jc w:val="both"/>
            </w:pPr>
            <w:r>
              <w:t>Взято на ИВЛ за последние сутки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7.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  <w:jc w:val="both"/>
            </w:pPr>
            <w:r>
              <w:t>Снято с ИВЛ за последние сутки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  <w:vAlign w:val="center"/>
          </w:tcPr>
          <w:p w:rsidR="0081207D" w:rsidRDefault="0081207D">
            <w:pPr>
              <w:pStyle w:val="ConsPlusNormal"/>
            </w:pPr>
            <w:r>
              <w:t>8.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  <w:jc w:val="both"/>
            </w:pPr>
            <w:r>
              <w:t>Всего пациентов на ЭКМО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9.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  <w:jc w:val="both"/>
            </w:pPr>
            <w:r>
              <w:t>Взято на ЭКМО за последние сутки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  <w:vAlign w:val="center"/>
          </w:tcPr>
          <w:p w:rsidR="0081207D" w:rsidRDefault="0081207D">
            <w:pPr>
              <w:pStyle w:val="ConsPlusNormal"/>
            </w:pPr>
            <w:r>
              <w:t>10.</w:t>
            </w:r>
          </w:p>
        </w:tc>
        <w:tc>
          <w:tcPr>
            <w:tcW w:w="6973" w:type="dxa"/>
            <w:vAlign w:val="center"/>
          </w:tcPr>
          <w:p w:rsidR="0081207D" w:rsidRDefault="0081207D">
            <w:pPr>
              <w:pStyle w:val="ConsPlusNormal"/>
              <w:jc w:val="both"/>
            </w:pPr>
            <w:r>
              <w:t>Снято с ЭКМО за последние сутки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11.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</w:pPr>
            <w:r>
              <w:t xml:space="preserve">Поступило запросов о проведении телемедицинских консультаций за </w:t>
            </w:r>
            <w:r>
              <w:lastRenderedPageBreak/>
              <w:t>последние сутки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  <w:vAlign w:val="center"/>
          </w:tcPr>
          <w:p w:rsidR="0081207D" w:rsidRDefault="0081207D">
            <w:pPr>
              <w:pStyle w:val="ConsPlusNormal"/>
            </w:pPr>
            <w:r>
              <w:t>12.</w:t>
            </w:r>
          </w:p>
        </w:tc>
        <w:tc>
          <w:tcPr>
            <w:tcW w:w="6973" w:type="dxa"/>
            <w:vAlign w:val="center"/>
          </w:tcPr>
          <w:p w:rsidR="0081207D" w:rsidRDefault="0081207D">
            <w:pPr>
              <w:pStyle w:val="ConsPlusNormal"/>
            </w:pPr>
            <w:r>
              <w:t>из них экстренные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13.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</w:pPr>
            <w:r>
              <w:t>Проведено первичных телемедицинских консультаций за последние сутки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14.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</w:pPr>
            <w:r>
              <w:t>Проведено повторных телемедицинских консультаций за последние сутки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80" w:type="dxa"/>
          </w:tcPr>
          <w:p w:rsidR="0081207D" w:rsidRDefault="0081207D">
            <w:pPr>
              <w:pStyle w:val="ConsPlusNormal"/>
            </w:pPr>
            <w:r>
              <w:t>15.</w:t>
            </w:r>
          </w:p>
        </w:tc>
        <w:tc>
          <w:tcPr>
            <w:tcW w:w="6973" w:type="dxa"/>
          </w:tcPr>
          <w:p w:rsidR="0081207D" w:rsidRDefault="0081207D">
            <w:pPr>
              <w:pStyle w:val="ConsPlusNormal"/>
            </w:pPr>
            <w:r>
              <w:t>Летальных исходов среди проконсультированных лиц за последние сутки</w:t>
            </w:r>
          </w:p>
        </w:tc>
        <w:tc>
          <w:tcPr>
            <w:tcW w:w="1417" w:type="dxa"/>
          </w:tcPr>
          <w:p w:rsidR="0081207D" w:rsidRDefault="0081207D">
            <w:pPr>
              <w:pStyle w:val="ConsPlusNormal"/>
            </w:pPr>
          </w:p>
        </w:tc>
      </w:tr>
    </w:tbl>
    <w:p w:rsidR="0081207D" w:rsidRDefault="008120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5"/>
        <w:gridCol w:w="4044"/>
        <w:gridCol w:w="1214"/>
        <w:gridCol w:w="2948"/>
      </w:tblGrid>
      <w:tr w:rsidR="0081207D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both"/>
            </w:pPr>
            <w:r>
              <w:t>Фамилия, имя, отчество (при наличии), должность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1"/>
      </w:pPr>
      <w:r>
        <w:t>Приложение N 2</w:t>
      </w:r>
    </w:p>
    <w:p w:rsidR="0081207D" w:rsidRDefault="0081207D">
      <w:pPr>
        <w:pStyle w:val="ConsPlusNormal"/>
        <w:jc w:val="right"/>
      </w:pPr>
      <w:r>
        <w:t>к Порядку взаимодействия</w:t>
      </w:r>
    </w:p>
    <w:p w:rsidR="0081207D" w:rsidRDefault="0081207D">
      <w:pPr>
        <w:pStyle w:val="ConsPlusNormal"/>
        <w:jc w:val="right"/>
      </w:pPr>
      <w:r>
        <w:t>федеральных дистанционных консультативных</w:t>
      </w:r>
    </w:p>
    <w:p w:rsidR="0081207D" w:rsidRDefault="0081207D">
      <w:pPr>
        <w:pStyle w:val="ConsPlusNormal"/>
        <w:jc w:val="right"/>
      </w:pPr>
      <w:r>
        <w:t>центров анестезиологии-реаниматологии</w:t>
      </w:r>
    </w:p>
    <w:p w:rsidR="0081207D" w:rsidRDefault="0081207D">
      <w:pPr>
        <w:pStyle w:val="ConsPlusNormal"/>
        <w:jc w:val="right"/>
      </w:pPr>
      <w:r>
        <w:t>по вопросам диагностики и лечения</w:t>
      </w:r>
    </w:p>
    <w:p w:rsidR="0081207D" w:rsidRDefault="0081207D">
      <w:pPr>
        <w:pStyle w:val="ConsPlusNormal"/>
        <w:jc w:val="right"/>
      </w:pPr>
      <w:r>
        <w:t>новой коронавирусной инфекции COVID-19</w:t>
      </w:r>
    </w:p>
    <w:p w:rsidR="0081207D" w:rsidRDefault="0081207D">
      <w:pPr>
        <w:pStyle w:val="ConsPlusNormal"/>
        <w:jc w:val="right"/>
      </w:pPr>
      <w:r>
        <w:t>и пневмоний с дистанционными консультативными</w:t>
      </w:r>
    </w:p>
    <w:p w:rsidR="0081207D" w:rsidRDefault="0081207D">
      <w:pPr>
        <w:pStyle w:val="ConsPlusNormal"/>
        <w:jc w:val="right"/>
      </w:pPr>
      <w:r>
        <w:t>центрами анестезиологии-реаниматологии</w:t>
      </w:r>
    </w:p>
    <w:p w:rsidR="0081207D" w:rsidRDefault="0081207D">
      <w:pPr>
        <w:pStyle w:val="ConsPlusNormal"/>
        <w:jc w:val="right"/>
      </w:pPr>
      <w:r>
        <w:t>в субъектах Российской Федерации</w:t>
      </w:r>
    </w:p>
    <w:p w:rsidR="0081207D" w:rsidRDefault="0081207D">
      <w:pPr>
        <w:pStyle w:val="ConsPlusNormal"/>
        <w:jc w:val="right"/>
      </w:pPr>
      <w:r>
        <w:t>по вопросам диагностики и лечения</w:t>
      </w:r>
    </w:p>
    <w:p w:rsidR="0081207D" w:rsidRDefault="0081207D">
      <w:pPr>
        <w:pStyle w:val="ConsPlusNormal"/>
        <w:jc w:val="right"/>
      </w:pPr>
      <w:r>
        <w:t>новой коронавирусной инфекции</w:t>
      </w:r>
    </w:p>
    <w:p w:rsidR="0081207D" w:rsidRDefault="0081207D">
      <w:pPr>
        <w:pStyle w:val="ConsPlusNormal"/>
        <w:jc w:val="right"/>
      </w:pPr>
      <w:r>
        <w:t>COVID-19 и пневмоний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</w:pPr>
      <w:r>
        <w:t>Рекомендуемый образец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center"/>
      </w:pPr>
      <w:bookmarkStart w:id="4" w:name="P249"/>
      <w:bookmarkEnd w:id="4"/>
      <w:r>
        <w:t>ИНФОРМАЦИЯ</w:t>
      </w:r>
    </w:p>
    <w:p w:rsidR="0081207D" w:rsidRDefault="0081207D">
      <w:pPr>
        <w:pStyle w:val="ConsPlusNormal"/>
        <w:jc w:val="center"/>
      </w:pPr>
      <w:r>
        <w:t>О ЕЖЕДНЕВНОМ ДИНАМИЧЕСКОМ НАБЛЮДЕНИИ БОЛЬНОГО,</w:t>
      </w:r>
    </w:p>
    <w:p w:rsidR="0081207D" w:rsidRDefault="0081207D">
      <w:pPr>
        <w:pStyle w:val="ConsPlusNormal"/>
        <w:jc w:val="center"/>
      </w:pPr>
      <w:r>
        <w:t>НАПРАВЛЯЕМАЯ МЕДИЦИНСКИМИ ОРГАНИЗАЦИЯМИ СУБЪЕКТОВ</w:t>
      </w:r>
    </w:p>
    <w:p w:rsidR="0081207D" w:rsidRDefault="0081207D">
      <w:pPr>
        <w:pStyle w:val="ConsPlusNormal"/>
        <w:jc w:val="center"/>
      </w:pPr>
      <w:r>
        <w:t>РОССИЙСКОЙ ФЕДЕРАЦИИ В ДИСТАНЦИОННЫЕ КОНСУЛЬТАТИВНЫЕ ЦЕНТРЫ</w:t>
      </w:r>
    </w:p>
    <w:p w:rsidR="0081207D" w:rsidRDefault="0081207D">
      <w:pPr>
        <w:pStyle w:val="ConsPlusNormal"/>
        <w:jc w:val="center"/>
      </w:pPr>
      <w:r>
        <w:t>АНЕСТЕЗИОЛОГИИ-РЕАНИМАТОЛОГИИ ПО ВОПРОСАМ ДИАГНОСТИКИ</w:t>
      </w:r>
    </w:p>
    <w:p w:rsidR="0081207D" w:rsidRDefault="0081207D">
      <w:pPr>
        <w:pStyle w:val="ConsPlusNormal"/>
        <w:jc w:val="center"/>
      </w:pPr>
      <w:r>
        <w:t>И ЛЕЧЕНИЯ НОВОЙ КОРОНАВИРУСНОЙ ИНФЕКЦИИ COVID-19</w:t>
      </w:r>
    </w:p>
    <w:p w:rsidR="0081207D" w:rsidRDefault="0081207D">
      <w:pPr>
        <w:pStyle w:val="ConsPlusNormal"/>
        <w:jc w:val="center"/>
      </w:pPr>
      <w:r>
        <w:t>И ПНЕВМОНИЙ В СУБЪЕКТАХ РОССИЙСКОЙ ФЕДЕРАЦИИ</w:t>
      </w:r>
    </w:p>
    <w:p w:rsidR="0081207D" w:rsidRDefault="00812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304"/>
        <w:gridCol w:w="2381"/>
      </w:tblGrid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  <w:jc w:val="center"/>
            </w:pPr>
            <w:r>
              <w:t>Параметры</w:t>
            </w:r>
          </w:p>
        </w:tc>
        <w:tc>
          <w:tcPr>
            <w:tcW w:w="1304" w:type="dxa"/>
            <w:vAlign w:val="bottom"/>
          </w:tcPr>
          <w:p w:rsidR="0081207D" w:rsidRDefault="0081207D">
            <w:pPr>
              <w:pStyle w:val="ConsPlusNormal"/>
              <w:jc w:val="center"/>
            </w:pPr>
            <w:r>
              <w:t>Значения</w:t>
            </w: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  <w:jc w:val="center"/>
            </w:pPr>
            <w:r>
              <w:t>Единицы измерения</w:t>
            </w:r>
          </w:p>
        </w:tc>
      </w:tr>
      <w:tr w:rsidR="0081207D">
        <w:tc>
          <w:tcPr>
            <w:tcW w:w="5386" w:type="dxa"/>
          </w:tcPr>
          <w:p w:rsidR="0081207D" w:rsidRDefault="0081207D">
            <w:pPr>
              <w:pStyle w:val="ConsPlusNormal"/>
            </w:pPr>
            <w:r>
              <w:t>Пол</w:t>
            </w:r>
          </w:p>
        </w:tc>
        <w:tc>
          <w:tcPr>
            <w:tcW w:w="3685" w:type="dxa"/>
            <w:gridSpan w:val="2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Возраст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лет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lastRenderedPageBreak/>
              <w:t>Рост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м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Вес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кг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Срок беременности (если беременна)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нед.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Состояние плода (норма/патология)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9071" w:type="dxa"/>
            <w:gridSpan w:val="3"/>
            <w:vAlign w:val="bottom"/>
          </w:tcPr>
          <w:p w:rsidR="0081207D" w:rsidRDefault="0081207D">
            <w:pPr>
              <w:pStyle w:val="ConsPlusNormal"/>
            </w:pPr>
            <w:r>
              <w:t>Сопутствующие заболевания (подчеркнуть, или выделить)</w:t>
            </w:r>
          </w:p>
        </w:tc>
      </w:tr>
      <w:tr w:rsidR="0081207D">
        <w:tc>
          <w:tcPr>
            <w:tcW w:w="9071" w:type="dxa"/>
            <w:gridSpan w:val="3"/>
            <w:vAlign w:val="bottom"/>
          </w:tcPr>
          <w:p w:rsidR="0081207D" w:rsidRDefault="0081207D">
            <w:pPr>
              <w:pStyle w:val="ConsPlusNormal"/>
            </w:pPr>
            <w:r>
              <w:t>Артериальная гипертензия, ишемическая болезнь сердца, сахарный диабет, иммунодефицитные состояния, хронические обструктивные болезни легких, хроническая почечная недостаточность, иное _______________________</w:t>
            </w:r>
          </w:p>
        </w:tc>
      </w:tr>
      <w:tr w:rsidR="0081207D">
        <w:tc>
          <w:tcPr>
            <w:tcW w:w="9071" w:type="dxa"/>
            <w:gridSpan w:val="3"/>
            <w:vAlign w:val="bottom"/>
          </w:tcPr>
          <w:p w:rsidR="0081207D" w:rsidRDefault="0081207D">
            <w:pPr>
              <w:pStyle w:val="ConsPlusNormal"/>
            </w:pPr>
            <w:r>
              <w:t>Витальные признаки</w:t>
            </w:r>
          </w:p>
        </w:tc>
      </w:tr>
      <w:tr w:rsidR="0081207D">
        <w:tc>
          <w:tcPr>
            <w:tcW w:w="5386" w:type="dxa"/>
          </w:tcPr>
          <w:p w:rsidR="0081207D" w:rsidRDefault="0081207D">
            <w:pPr>
              <w:pStyle w:val="ConsPlusNormal"/>
            </w:pPr>
            <w:r>
              <w:t>Температура тела (мин-макс за сутки)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</w:tcPr>
          <w:p w:rsidR="0081207D" w:rsidRDefault="0081207D">
            <w:pPr>
              <w:pStyle w:val="ConsPlusNormal"/>
            </w:pPr>
            <w:r>
              <w:t>°C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Частота дыхательных движений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мин</w:t>
            </w:r>
            <w:r>
              <w:rPr>
                <w:vertAlign w:val="superscript"/>
              </w:rPr>
              <w:t>-1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Частота сердечных сокращений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мин</w:t>
            </w:r>
            <w:r>
              <w:rPr>
                <w:vertAlign w:val="superscript"/>
              </w:rPr>
              <w:t>-1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артериальное давление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мм рт.ст.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Уровень насыщения крови кислородом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%</w:t>
            </w:r>
          </w:p>
        </w:tc>
      </w:tr>
      <w:tr w:rsidR="0081207D">
        <w:tc>
          <w:tcPr>
            <w:tcW w:w="9071" w:type="dxa"/>
            <w:gridSpan w:val="3"/>
            <w:vAlign w:val="bottom"/>
          </w:tcPr>
          <w:p w:rsidR="0081207D" w:rsidRDefault="0081207D">
            <w:pPr>
              <w:pStyle w:val="ConsPlusNormal"/>
            </w:pPr>
            <w:r>
              <w:t>Симптомы, динамика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Одышка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+/-</w:t>
            </w:r>
          </w:p>
        </w:tc>
      </w:tr>
      <w:tr w:rsidR="0081207D">
        <w:tc>
          <w:tcPr>
            <w:tcW w:w="5386" w:type="dxa"/>
            <w:vAlign w:val="center"/>
          </w:tcPr>
          <w:p w:rsidR="0081207D" w:rsidRDefault="0081207D">
            <w:pPr>
              <w:pStyle w:val="ConsPlusNormal"/>
            </w:pPr>
            <w:r>
              <w:t>Кашель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81207D" w:rsidRDefault="0081207D">
            <w:pPr>
              <w:pStyle w:val="ConsPlusNormal"/>
            </w:pPr>
            <w:r>
              <w:t>+/-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Мокрота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+/-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Анализ крови: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5386" w:type="dxa"/>
          </w:tcPr>
          <w:p w:rsidR="0081207D" w:rsidRDefault="0081207D">
            <w:pPr>
              <w:pStyle w:val="ConsPlusNormal"/>
            </w:pPr>
            <w:r>
              <w:t>гемоглобин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</w:tcPr>
          <w:p w:rsidR="0081207D" w:rsidRDefault="0081207D">
            <w:pPr>
              <w:pStyle w:val="ConsPlusNormal"/>
            </w:pPr>
            <w:r>
              <w:t>г/л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лейкоциты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клеток 10</w:t>
            </w:r>
            <w:r>
              <w:rPr>
                <w:vertAlign w:val="superscript"/>
              </w:rPr>
              <w:t>9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лимфоциты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%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тромбоциты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клеток/10</w:t>
            </w:r>
            <w:r>
              <w:rPr>
                <w:vertAlign w:val="superscript"/>
              </w:rPr>
              <w:t>9</w:t>
            </w:r>
          </w:p>
        </w:tc>
      </w:tr>
      <w:tr w:rsidR="0081207D">
        <w:tc>
          <w:tcPr>
            <w:tcW w:w="5386" w:type="dxa"/>
          </w:tcPr>
          <w:p w:rsidR="0081207D" w:rsidRDefault="0081207D">
            <w:pPr>
              <w:pStyle w:val="ConsPlusNormal"/>
            </w:pPr>
            <w:r>
              <w:t>СОЭ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</w:tcPr>
          <w:p w:rsidR="0081207D" w:rsidRDefault="0081207D">
            <w:pPr>
              <w:pStyle w:val="ConsPlusNormal"/>
            </w:pPr>
            <w:r>
              <w:t>мм/час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C-реактивный белок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г/л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парциальное напряжение кислорода в артериальной крови соотнесенное к фракции кислорода в дыхательной смеси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</w:tcPr>
          <w:p w:rsidR="0081207D" w:rsidRDefault="0081207D">
            <w:pPr>
              <w:pStyle w:val="ConsPlusNormal"/>
            </w:pPr>
            <w:r>
              <w:t>мм рт.ст./%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pH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9071" w:type="dxa"/>
            <w:gridSpan w:val="3"/>
            <w:vAlign w:val="bottom"/>
          </w:tcPr>
          <w:p w:rsidR="0081207D" w:rsidRDefault="0081207D">
            <w:pPr>
              <w:pStyle w:val="ConsPlusNormal"/>
            </w:pPr>
            <w:r>
              <w:t>Параметры ИВЛ: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Фракция кислорода на вдохе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%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lastRenderedPageBreak/>
              <w:t>Частота дыхания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мин</w:t>
            </w:r>
            <w:r>
              <w:rPr>
                <w:vertAlign w:val="superscript"/>
              </w:rPr>
              <w:t>-1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Дыхательный объем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мл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Конечно-экспираторное давление</w:t>
            </w:r>
          </w:p>
        </w:tc>
        <w:tc>
          <w:tcPr>
            <w:tcW w:w="130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2381" w:type="dxa"/>
            <w:vAlign w:val="bottom"/>
          </w:tcPr>
          <w:p w:rsidR="0081207D" w:rsidRDefault="0081207D">
            <w:pPr>
              <w:pStyle w:val="ConsPlusNormal"/>
            </w:pPr>
            <w:r>
              <w:t>см вод.ст.</w:t>
            </w:r>
          </w:p>
        </w:tc>
      </w:tr>
      <w:tr w:rsidR="0081207D">
        <w:tc>
          <w:tcPr>
            <w:tcW w:w="9071" w:type="dxa"/>
            <w:gridSpan w:val="3"/>
            <w:vAlign w:val="bottom"/>
          </w:tcPr>
          <w:p w:rsidR="0081207D" w:rsidRDefault="0081207D">
            <w:pPr>
              <w:pStyle w:val="ConsPlusNormal"/>
            </w:pPr>
            <w:r>
              <w:t>Оценка состояния (подчеркнуть или выделить):</w:t>
            </w: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улучшение, стабильное, ухудшение</w:t>
            </w:r>
          </w:p>
        </w:tc>
        <w:tc>
          <w:tcPr>
            <w:tcW w:w="3685" w:type="dxa"/>
            <w:gridSpan w:val="2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средней тяжести, тяжелое, терминальное</w:t>
            </w:r>
          </w:p>
        </w:tc>
        <w:tc>
          <w:tcPr>
            <w:tcW w:w="3685" w:type="dxa"/>
            <w:gridSpan w:val="2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Врач</w:t>
            </w:r>
          </w:p>
        </w:tc>
        <w:tc>
          <w:tcPr>
            <w:tcW w:w="3685" w:type="dxa"/>
            <w:gridSpan w:val="2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5386" w:type="dxa"/>
            <w:vAlign w:val="bottom"/>
          </w:tcPr>
          <w:p w:rsidR="0081207D" w:rsidRDefault="0081207D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685" w:type="dxa"/>
            <w:gridSpan w:val="2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5386" w:type="dxa"/>
          </w:tcPr>
          <w:p w:rsidR="0081207D" w:rsidRDefault="0081207D">
            <w:pPr>
              <w:pStyle w:val="ConsPlusNormal"/>
            </w:pPr>
            <w:r>
              <w:t>e-mail</w:t>
            </w:r>
          </w:p>
        </w:tc>
        <w:tc>
          <w:tcPr>
            <w:tcW w:w="3685" w:type="dxa"/>
            <w:gridSpan w:val="2"/>
          </w:tcPr>
          <w:p w:rsidR="0081207D" w:rsidRDefault="0081207D">
            <w:pPr>
              <w:pStyle w:val="ConsPlusNormal"/>
            </w:pP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1"/>
      </w:pPr>
      <w:r>
        <w:t xml:space="preserve">Приложение </w:t>
      </w:r>
      <w:hyperlink r:id="rId18" w:history="1">
        <w:r>
          <w:rPr>
            <w:color w:val="0000FF"/>
          </w:rPr>
          <w:t>N 3</w:t>
        </w:r>
      </w:hyperlink>
    </w:p>
    <w:p w:rsidR="0081207D" w:rsidRDefault="0081207D">
      <w:pPr>
        <w:pStyle w:val="ConsPlusNormal"/>
        <w:jc w:val="right"/>
      </w:pPr>
      <w:r>
        <w:t>к Порядку взаимодействия федеральных</w:t>
      </w:r>
    </w:p>
    <w:p w:rsidR="0081207D" w:rsidRDefault="0081207D">
      <w:pPr>
        <w:pStyle w:val="ConsPlusNormal"/>
        <w:jc w:val="right"/>
      </w:pPr>
      <w:r>
        <w:t>дистанционных консультативных центров</w:t>
      </w:r>
    </w:p>
    <w:p w:rsidR="0081207D" w:rsidRDefault="0081207D">
      <w:pPr>
        <w:pStyle w:val="ConsPlusNormal"/>
        <w:jc w:val="right"/>
      </w:pPr>
      <w:r>
        <w:t>анестезиологии-реаниматологии</w:t>
      </w:r>
    </w:p>
    <w:p w:rsidR="0081207D" w:rsidRDefault="0081207D">
      <w:pPr>
        <w:pStyle w:val="ConsPlusNormal"/>
        <w:jc w:val="right"/>
      </w:pPr>
      <w:r>
        <w:t>по вопросам диагностики и лечения</w:t>
      </w:r>
    </w:p>
    <w:p w:rsidR="0081207D" w:rsidRDefault="0081207D">
      <w:pPr>
        <w:pStyle w:val="ConsPlusNormal"/>
        <w:jc w:val="right"/>
      </w:pPr>
      <w:r>
        <w:t>новой коронавирусной инфекции COVID-19</w:t>
      </w:r>
    </w:p>
    <w:p w:rsidR="0081207D" w:rsidRDefault="0081207D">
      <w:pPr>
        <w:pStyle w:val="ConsPlusNormal"/>
        <w:jc w:val="right"/>
      </w:pPr>
      <w:r>
        <w:t>и пневмоний с дистанционными</w:t>
      </w:r>
    </w:p>
    <w:p w:rsidR="0081207D" w:rsidRDefault="0081207D">
      <w:pPr>
        <w:pStyle w:val="ConsPlusNormal"/>
        <w:jc w:val="right"/>
      </w:pPr>
      <w:r>
        <w:t>консультативными центрами</w:t>
      </w:r>
    </w:p>
    <w:p w:rsidR="0081207D" w:rsidRDefault="0081207D">
      <w:pPr>
        <w:pStyle w:val="ConsPlusNormal"/>
        <w:jc w:val="right"/>
      </w:pPr>
      <w:r>
        <w:t>анестезиологии-реаниматологии</w:t>
      </w:r>
    </w:p>
    <w:p w:rsidR="0081207D" w:rsidRDefault="0081207D">
      <w:pPr>
        <w:pStyle w:val="ConsPlusNormal"/>
        <w:jc w:val="right"/>
      </w:pPr>
      <w:r>
        <w:t>в субъектах Российской Федерации</w:t>
      </w:r>
    </w:p>
    <w:p w:rsidR="0081207D" w:rsidRDefault="0081207D">
      <w:pPr>
        <w:pStyle w:val="ConsPlusNormal"/>
        <w:jc w:val="right"/>
      </w:pPr>
      <w:r>
        <w:t>по вопросам диагностики и лечения</w:t>
      </w:r>
    </w:p>
    <w:p w:rsidR="0081207D" w:rsidRDefault="0081207D">
      <w:pPr>
        <w:pStyle w:val="ConsPlusNormal"/>
        <w:jc w:val="right"/>
      </w:pPr>
      <w:r>
        <w:t>новой коронавирусной инфекции</w:t>
      </w:r>
    </w:p>
    <w:p w:rsidR="0081207D" w:rsidRDefault="0081207D">
      <w:pPr>
        <w:pStyle w:val="ConsPlusNormal"/>
        <w:jc w:val="right"/>
      </w:pPr>
      <w:r>
        <w:t>COVID-19 и пневмоний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</w:pPr>
      <w:r>
        <w:t>Рекомендуемый образец</w:t>
      </w:r>
    </w:p>
    <w:p w:rsidR="0081207D" w:rsidRDefault="0081207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1207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bookmarkStart w:id="5" w:name="P377"/>
            <w:bookmarkEnd w:id="5"/>
            <w:r>
              <w:t>Протокол</w:t>
            </w:r>
          </w:p>
          <w:p w:rsidR="0081207D" w:rsidRDefault="0081207D">
            <w:pPr>
              <w:pStyle w:val="ConsPlusNormal"/>
              <w:jc w:val="center"/>
            </w:pPr>
            <w:r>
              <w:t>консультации с применением телемедицинских технологий</w:t>
            </w:r>
          </w:p>
        </w:tc>
      </w:tr>
    </w:tbl>
    <w:p w:rsidR="0081207D" w:rsidRDefault="00812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7087"/>
        <w:gridCol w:w="1361"/>
      </w:tblGrid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Номер запроса о проведении телемедицинской консультации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Цель телемедицинской консультации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Наименование регионального центра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фамилия, имя, отчество (при наличии), должность врача-специалиста регионального центра, направившего запрос на телемедицинскую консультацию в ФДРКЦ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фамилия, имя, отчество (при наличии) пациента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Дата рождения пациента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Пол пациента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Номер полиса обязательного медицинского страхования (при наличии)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Анамнез жизни пациента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Анамнез заболевания пациента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Эпидемиологический анамнез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Перенесенные и хронические заболевания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Объективные данные о состоянии пациента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Диагноз основной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Диагноз сопутствующий, осложнения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Результаты лабораторных исследований пациента с указанием даты проведения исследований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Результаты инструментальных исследований пациента с указанием даты проведения исследований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Параметры, отражающие состояние жизненно важных функций организма человека, в том числе данные пульсоксиметрии, аппаратов искусственной вентиляции легких, с указанием даты проведения обследований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Данные консультаций пациента врачами-специалистами медицинской организации субъекта Российской Федерации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Проводимое лечение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Заключение по результатам телемедицинской консультации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Рекомендации по лекарственной терапии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Рекомендации по респираторной поддержке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Другие рекомендации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Результаты динамического наблюдения за пациентом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7087" w:type="dxa"/>
          </w:tcPr>
          <w:p w:rsidR="0081207D" w:rsidRDefault="0081207D">
            <w:pPr>
              <w:pStyle w:val="ConsPlusNormal"/>
              <w:jc w:val="center"/>
            </w:pPr>
            <w:r>
              <w:t>Информация о выполнении в регионе рекомендаций ФДРКЦ (при повторной ТМК)</w:t>
            </w:r>
          </w:p>
        </w:tc>
        <w:tc>
          <w:tcPr>
            <w:tcW w:w="1361" w:type="dxa"/>
          </w:tcPr>
          <w:p w:rsidR="0081207D" w:rsidRDefault="0081207D">
            <w:pPr>
              <w:pStyle w:val="ConsPlusNormal"/>
            </w:pPr>
          </w:p>
        </w:tc>
      </w:tr>
    </w:tbl>
    <w:p w:rsidR="0081207D" w:rsidRDefault="0081207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340"/>
        <w:gridCol w:w="2608"/>
        <w:gridCol w:w="340"/>
        <w:gridCol w:w="1191"/>
      </w:tblGrid>
      <w:tr w:rsidR="0081207D"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(фамилия, имя, отчество (при наличии), должность врача-специалиста ФДРКЦ) (дата) (подпись)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2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t>Российской Федерации</w:t>
      </w:r>
    </w:p>
    <w:p w:rsidR="0081207D" w:rsidRDefault="0081207D">
      <w:pPr>
        <w:pStyle w:val="ConsPlusNormal"/>
        <w:jc w:val="right"/>
      </w:pPr>
      <w:r>
        <w:t>от 19 марта 2020 г. N 198н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6" w:name="P478"/>
      <w:bookmarkEnd w:id="6"/>
      <w:r>
        <w:t>ВРЕМЕННЫЙ ПОРЯДОК</w:t>
      </w:r>
    </w:p>
    <w:p w:rsidR="0081207D" w:rsidRDefault="0081207D">
      <w:pPr>
        <w:pStyle w:val="ConsPlusTitle"/>
        <w:jc w:val="center"/>
      </w:pPr>
      <w:r>
        <w:t>ОРГАНИЗАЦИИ ОКАЗАНИЯ СКОРОЙ, В ТОМ ЧИСЛЕ СКОРОЙ</w:t>
      </w:r>
    </w:p>
    <w:p w:rsidR="0081207D" w:rsidRDefault="0081207D">
      <w:pPr>
        <w:pStyle w:val="ConsPlusTitle"/>
        <w:jc w:val="center"/>
      </w:pPr>
      <w:r>
        <w:t>СПЕЦИАЛИЗИРОВАННОЙ, МЕДИЦИНСКОЙ ПОМОЩИ В ЦЕЛЯХ РЕАЛИЗАЦИИ</w:t>
      </w:r>
    </w:p>
    <w:p w:rsidR="0081207D" w:rsidRDefault="0081207D">
      <w:pPr>
        <w:pStyle w:val="ConsPlusTitle"/>
        <w:jc w:val="center"/>
      </w:pPr>
      <w:r>
        <w:t>МЕР ПО ПРОФИЛАКТИКЕ И СНИЖЕНИЮ РИСКОВ РАСПРОСТРАНЕНИЯ</w:t>
      </w:r>
    </w:p>
    <w:p w:rsidR="0081207D" w:rsidRDefault="0081207D">
      <w:pPr>
        <w:pStyle w:val="ConsPlusTitle"/>
        <w:jc w:val="center"/>
      </w:pPr>
      <w:r>
        <w:t>НОВОЙ КОРОНАВИРУСНОЙ ИНФЕКЦИИ COVID-19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1. Руководителям органов исполнительной власти субъектов Российской Федерации в сфере охраны здоровья и руководителям медицинских организаций и их структурных подразделений, оказывающих скорую, в том числе скорую специализированную, медицинскую помощь (далее - медицинские организации, оказывающие скорую помощь):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1.1. Обеспечить готовность медицинских организаций, оказывающих скорую помощь, к оперативному оказанию медицинской помощи пациентам с симптомами ОРВИ, отбору биологического материала пациентов для лабораторного исследования на наличие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1.2. Утвердить схемы маршрутизации пациентов с ОРВИ и внебольничной пневмонией в медицинские организации, специально созданные для данного контингента пациентов, с назначением ответственных лиц, исключив возможность госпитализации указанных пациентов в терапевтические, пульмонологические отделения и отделения анестезиологии и реанимации иных медицинских организаций.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1.3. Установить перечень общепрофильных выездных бригад скорой медицинской помощи, направляемых на вызов к пациентам с ОРВИ и внебольничной пневмонией (далее - специализированные выездные бригады скорой медицинской помощи), отбору биологического материала для лабораторных исследований на наличие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bookmarkStart w:id="7" w:name="P490"/>
      <w:bookmarkEnd w:id="7"/>
      <w:r>
        <w:t>1.4. Организовать работу медицинских организаций, оказывающих скорую помощь с приоритетом оказания ее пациентам с симптомами ОРВИ, в том числе лицам из групп риска (лица в возрасте старше 60 лет, а также лица, страдающие хроническими заболеваниями бронхолегочной, сердечно-сосудистой и эндокринной систем, беременные женщины).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1.5. Организовать мониторинг вызовов скорой медицинской помощи к пациентам, указанным в </w:t>
      </w:r>
      <w:hyperlink w:anchor="P490" w:history="1">
        <w:r>
          <w:rPr>
            <w:color w:val="0000FF"/>
          </w:rPr>
          <w:t>пункте 1.4</w:t>
        </w:r>
      </w:hyperlink>
      <w:r>
        <w:t xml:space="preserve"> настоящего Временного порядка.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1.6. Обеспечить медицинские организации, оказывающие скорую помощь, средствами индивидуальной защиты (очки, одноразовые перчатки, респиратор соответствующего класса защиты, противочумный костюм 1 типа или одноразовый халат, бахилы).</w:t>
      </w:r>
    </w:p>
    <w:p w:rsidR="0081207D" w:rsidRDefault="0081207D">
      <w:pPr>
        <w:pStyle w:val="ConsPlusNormal"/>
        <w:jc w:val="both"/>
      </w:pPr>
      <w:r>
        <w:t xml:space="preserve">(п. 1.6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27.03.2020 N 246н)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1.7. Организовать незамедлительное проведение противоэпидемических мероприятий при выявлении подозрения на заболевания новой коронавирусной инфекцией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lastRenderedPageBreak/>
        <w:t>2. Руководителям медицинских организаций, оказывающих скорую медицинскую помощь, обеспечить: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2.1. Наличие запаса необходимых расходных материалов для отбора проб для проведения лабораторных исследований на наличие новой коронавирусной инфекции COVID-19, дезинфекционных средств и средств индивидуальной защиты.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2.2. Информирование медицинских работников по вопросам профилактики, диагностики и лечения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2.3. Прием вызовов скорой медицинской помощи медицинскими работниками станции (отделения) скорой медицинской помощи по приему вызова скорой медицинской помощи осуществляется в соответствии с памяткой согласно </w:t>
      </w:r>
      <w:hyperlink w:anchor="P522" w:history="1">
        <w:r>
          <w:rPr>
            <w:color w:val="0000FF"/>
          </w:rPr>
          <w:t>приложению N 1</w:t>
        </w:r>
      </w:hyperlink>
      <w:r>
        <w:t xml:space="preserve"> к настоящему Временному порядку.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2.4. Выполнение Инструкции по соблюдению мер инфекционной безопасности для специализированных выездных бригад скорой медицинской помощи согласно </w:t>
      </w:r>
      <w:hyperlink w:anchor="P553" w:history="1">
        <w:r>
          <w:rPr>
            <w:color w:val="0000FF"/>
          </w:rPr>
          <w:t>приложению N 2</w:t>
        </w:r>
      </w:hyperlink>
      <w:r>
        <w:t xml:space="preserve"> к настоящему Временному порядку.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2.5. Передачу биологического материала пациентов (мазки из носо- и ротоглотки) при подозрении на новую коронавирусную инфекцию COVID-19 в лаборатории медицинских организаций, имеющих эпидемиологическое заключение на работу с III и IV группами патогенности.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2.6. Указание медицинскими работниками в бланке направления на лабораторное исследование диагноза "пневмония" при направлении биологического материала пациентов с внебольничной пневмонией для диагностики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2.7. Системную работу по информированию населения о рисках новой коронавирусной инфекции COVID-19, мерах индивидуальной профилактики, необходимости своевременного обращения за медицинской помощью при появлении первых симптомов ОРВИ.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1"/>
      </w:pPr>
      <w:r>
        <w:t>Приложение N 1</w:t>
      </w:r>
    </w:p>
    <w:p w:rsidR="0081207D" w:rsidRDefault="0081207D">
      <w:pPr>
        <w:pStyle w:val="ConsPlusNormal"/>
        <w:jc w:val="right"/>
      </w:pPr>
      <w:r>
        <w:t>к Временному порядку</w:t>
      </w:r>
    </w:p>
    <w:p w:rsidR="0081207D" w:rsidRDefault="0081207D">
      <w:pPr>
        <w:pStyle w:val="ConsPlusNormal"/>
        <w:jc w:val="right"/>
      </w:pPr>
      <w:r>
        <w:t>организации оказания скорой,</w:t>
      </w:r>
    </w:p>
    <w:p w:rsidR="0081207D" w:rsidRDefault="0081207D">
      <w:pPr>
        <w:pStyle w:val="ConsPlusNormal"/>
        <w:jc w:val="right"/>
      </w:pPr>
      <w:r>
        <w:t>в том числе скорой специализированной,</w:t>
      </w:r>
    </w:p>
    <w:p w:rsidR="0081207D" w:rsidRDefault="0081207D">
      <w:pPr>
        <w:pStyle w:val="ConsPlusNormal"/>
        <w:jc w:val="right"/>
      </w:pPr>
      <w:r>
        <w:t>медицинской помощи в целях реализации</w:t>
      </w:r>
    </w:p>
    <w:p w:rsidR="0081207D" w:rsidRDefault="0081207D">
      <w:pPr>
        <w:pStyle w:val="ConsPlusNormal"/>
        <w:jc w:val="right"/>
      </w:pPr>
      <w:r>
        <w:t>мер по профилактике и снижению</w:t>
      </w:r>
    </w:p>
    <w:p w:rsidR="0081207D" w:rsidRDefault="0081207D">
      <w:pPr>
        <w:pStyle w:val="ConsPlusNormal"/>
        <w:jc w:val="right"/>
      </w:pPr>
      <w:r>
        <w:t>рисков распространения новой</w:t>
      </w:r>
    </w:p>
    <w:p w:rsidR="0081207D" w:rsidRDefault="0081207D">
      <w:pPr>
        <w:pStyle w:val="ConsPlusNormal"/>
        <w:jc w:val="right"/>
      </w:pPr>
      <w:r>
        <w:t>коронавирусной инфекции COVID-19,</w:t>
      </w:r>
    </w:p>
    <w:p w:rsidR="0081207D" w:rsidRDefault="0081207D">
      <w:pPr>
        <w:pStyle w:val="ConsPlusNormal"/>
        <w:jc w:val="right"/>
      </w:pPr>
      <w:r>
        <w:t>включая алгоритм медицинской</w:t>
      </w:r>
    </w:p>
    <w:p w:rsidR="0081207D" w:rsidRDefault="0081207D">
      <w:pPr>
        <w:pStyle w:val="ConsPlusNormal"/>
        <w:jc w:val="right"/>
      </w:pPr>
      <w:r>
        <w:t>эвакуации при оказании скорой,</w:t>
      </w:r>
    </w:p>
    <w:p w:rsidR="0081207D" w:rsidRDefault="0081207D">
      <w:pPr>
        <w:pStyle w:val="ConsPlusNormal"/>
        <w:jc w:val="right"/>
      </w:pPr>
      <w:r>
        <w:t>в том числе скорой специализированной,</w:t>
      </w:r>
    </w:p>
    <w:p w:rsidR="0081207D" w:rsidRDefault="0081207D">
      <w:pPr>
        <w:pStyle w:val="ConsPlusNormal"/>
        <w:jc w:val="right"/>
      </w:pPr>
      <w:r>
        <w:t>медицинской помощи пациентов с острыми</w:t>
      </w:r>
    </w:p>
    <w:p w:rsidR="0081207D" w:rsidRDefault="0081207D">
      <w:pPr>
        <w:pStyle w:val="ConsPlusNormal"/>
        <w:jc w:val="right"/>
      </w:pPr>
      <w:r>
        <w:t>респираторными вирусными инфекциями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8" w:name="P522"/>
      <w:bookmarkEnd w:id="8"/>
      <w:r>
        <w:t>ПАМЯТКА</w:t>
      </w:r>
    </w:p>
    <w:p w:rsidR="0081207D" w:rsidRDefault="0081207D">
      <w:pPr>
        <w:pStyle w:val="ConsPlusTitle"/>
        <w:jc w:val="center"/>
      </w:pPr>
      <w:r>
        <w:t>ДЛЯ МЕДИЦИНСКИХ РАБОТНИКОВ СТАНЦИИ (ОТДЕЛЕНИЯ) СКОРОЙ</w:t>
      </w:r>
    </w:p>
    <w:p w:rsidR="0081207D" w:rsidRDefault="0081207D">
      <w:pPr>
        <w:pStyle w:val="ConsPlusTitle"/>
        <w:jc w:val="center"/>
      </w:pPr>
      <w:r>
        <w:t>МЕДИЦИНСКОЙ ПОМОЩИ ПО ПРИЕМУ ВЫЗОВА СКОРОЙ</w:t>
      </w:r>
    </w:p>
    <w:p w:rsidR="0081207D" w:rsidRDefault="0081207D">
      <w:pPr>
        <w:pStyle w:val="ConsPlusTitle"/>
        <w:jc w:val="center"/>
      </w:pPr>
      <w:r>
        <w:t>МЕДИЦИНСКОЙ ПОМОЩИ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 xml:space="preserve">1. При приеме вызова скорой медицинской помощи медицинский работник станции </w:t>
      </w:r>
      <w:r>
        <w:lastRenderedPageBreak/>
        <w:t>(отделения) скорой медицинской помощи по приему вызовов скорой медицинской помощи и передаче их специализированным выездным бригадам скорой медицинской помощи уточняет у вызывающего абонента: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207D" w:rsidRDefault="0081207D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адрес размещения списка в информационно-телекоммуникационной сети "Интернет" https://rospotrebnadzor.ru/region/korono_virus/epid.php, а не https://rospotrebnadzor.ru/region/koronon_virus/epid.php.</w:t>
            </w:r>
          </w:p>
        </w:tc>
      </w:tr>
    </w:tbl>
    <w:p w:rsidR="0081207D" w:rsidRDefault="0081207D">
      <w:pPr>
        <w:pStyle w:val="ConsPlusNormal"/>
        <w:spacing w:before="280"/>
        <w:ind w:firstLine="540"/>
        <w:jc w:val="both"/>
      </w:pPr>
      <w:r>
        <w:t>1.1. находился ли данный пациент на территории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а также других стран (список размещается на официальном сайте Федеральной службы по надзору в сфере защиты прав потребителей и благополучия человека в информационно-телекоммуникационной сети "Интернет" https://rospotrebnadzor.ru/region/koronon_virus/epid.php), в которых зарегистрированы случаи новой коронавирусной инфекции COVID-19 в течение последних 14 дней до момента появления жалоб на повышение температуры тела в сочетании с другими симптомами ОРВИ;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1.2. имел ли данный пациент контакты с лицами, находившимися в течение последнего месяца на территории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а также других стран, в которых зарегистрированы случаи новой коронавирусной инфекции COVID-19 в течение последних 14 дней до момента появления жалоб на повышение температуры тела в сочетании с другими симптомами ОРВИ.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 В случае положительного ответа на любой из перечисленных вопросов информация о поступлении такого вызова незамедлительно сообщается старшему врачу станции (отделения) скорой медицинской помощи или руководителю (заместителю руководителя) станции (отделения) скорой медицинской помощи для принятия решения о незамедлительном направлении на вызов специализированной выездной бригады скорой медицинской помощи.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 В случаях возникновения затруднений при принятии решения о дальнейшем оказании медицинской помощи этому пациенту медицинский работник станции (отделения) скорой медицинской помощи по приему вызовов скорой медицинской помощи незамедлительно сообщает старшему врачу станции (отделения) скорой медицинской помощи о поступлении такого вызова.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1"/>
      </w:pPr>
      <w:r>
        <w:t>Приложение N 2</w:t>
      </w:r>
    </w:p>
    <w:p w:rsidR="0081207D" w:rsidRDefault="0081207D">
      <w:pPr>
        <w:pStyle w:val="ConsPlusNormal"/>
        <w:jc w:val="right"/>
      </w:pPr>
      <w:r>
        <w:t>к Временному порядку</w:t>
      </w:r>
    </w:p>
    <w:p w:rsidR="0081207D" w:rsidRDefault="0081207D">
      <w:pPr>
        <w:pStyle w:val="ConsPlusNormal"/>
        <w:jc w:val="right"/>
      </w:pPr>
      <w:r>
        <w:t>организации оказания скорой,</w:t>
      </w:r>
    </w:p>
    <w:p w:rsidR="0081207D" w:rsidRDefault="0081207D">
      <w:pPr>
        <w:pStyle w:val="ConsPlusNormal"/>
        <w:jc w:val="right"/>
      </w:pPr>
      <w:r>
        <w:t>в том числе скорой специализированной,</w:t>
      </w:r>
    </w:p>
    <w:p w:rsidR="0081207D" w:rsidRDefault="0081207D">
      <w:pPr>
        <w:pStyle w:val="ConsPlusNormal"/>
        <w:jc w:val="right"/>
      </w:pPr>
      <w:r>
        <w:t>медицинской помощи в целях реализации</w:t>
      </w:r>
    </w:p>
    <w:p w:rsidR="0081207D" w:rsidRDefault="0081207D">
      <w:pPr>
        <w:pStyle w:val="ConsPlusNormal"/>
        <w:jc w:val="right"/>
      </w:pPr>
      <w:r>
        <w:t>мер по профилактике и снижению</w:t>
      </w:r>
    </w:p>
    <w:p w:rsidR="0081207D" w:rsidRDefault="0081207D">
      <w:pPr>
        <w:pStyle w:val="ConsPlusNormal"/>
        <w:jc w:val="right"/>
      </w:pPr>
      <w:r>
        <w:t>рисков распространения новой</w:t>
      </w:r>
    </w:p>
    <w:p w:rsidR="0081207D" w:rsidRDefault="0081207D">
      <w:pPr>
        <w:pStyle w:val="ConsPlusNormal"/>
        <w:jc w:val="right"/>
      </w:pPr>
      <w:r>
        <w:t>коронавирусной инфекции COVID-19,</w:t>
      </w:r>
    </w:p>
    <w:p w:rsidR="0081207D" w:rsidRDefault="0081207D">
      <w:pPr>
        <w:pStyle w:val="ConsPlusNormal"/>
        <w:jc w:val="right"/>
      </w:pPr>
      <w:r>
        <w:t>включая алгоритм медицинской</w:t>
      </w:r>
    </w:p>
    <w:p w:rsidR="0081207D" w:rsidRDefault="0081207D">
      <w:pPr>
        <w:pStyle w:val="ConsPlusNormal"/>
        <w:jc w:val="right"/>
      </w:pPr>
      <w:r>
        <w:t>эвакуации при оказании скорой,</w:t>
      </w:r>
    </w:p>
    <w:p w:rsidR="0081207D" w:rsidRDefault="0081207D">
      <w:pPr>
        <w:pStyle w:val="ConsPlusNormal"/>
        <w:jc w:val="right"/>
      </w:pPr>
      <w:r>
        <w:t>в том числе скорой специализированной,</w:t>
      </w:r>
    </w:p>
    <w:p w:rsidR="0081207D" w:rsidRDefault="0081207D">
      <w:pPr>
        <w:pStyle w:val="ConsPlusNormal"/>
        <w:jc w:val="right"/>
      </w:pPr>
      <w:r>
        <w:lastRenderedPageBreak/>
        <w:t>медицинской помощи пациентов с острыми</w:t>
      </w:r>
    </w:p>
    <w:p w:rsidR="0081207D" w:rsidRDefault="0081207D">
      <w:pPr>
        <w:pStyle w:val="ConsPlusNormal"/>
        <w:jc w:val="right"/>
      </w:pPr>
      <w:r>
        <w:t>респираторными вирусными инфекциями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9" w:name="P553"/>
      <w:bookmarkEnd w:id="9"/>
      <w:r>
        <w:t>ИНСТРУКЦИЯ</w:t>
      </w:r>
    </w:p>
    <w:p w:rsidR="0081207D" w:rsidRDefault="0081207D">
      <w:pPr>
        <w:pStyle w:val="ConsPlusTitle"/>
        <w:jc w:val="center"/>
      </w:pPr>
      <w:r>
        <w:t>ПО СОБЛЮДЕНИЮ МЕР ИНФЕКЦИОННОЙ БЕЗОПАСНОСТИ</w:t>
      </w:r>
    </w:p>
    <w:p w:rsidR="0081207D" w:rsidRDefault="0081207D">
      <w:pPr>
        <w:pStyle w:val="ConsPlusTitle"/>
        <w:jc w:val="center"/>
      </w:pPr>
      <w:r>
        <w:t>ДЛЯ СПЕЦИАЛИЗИРОВАННЫХ ВЫЕЗДНЫХ БРИГАД СКОРОЙ</w:t>
      </w:r>
    </w:p>
    <w:p w:rsidR="0081207D" w:rsidRDefault="0081207D">
      <w:pPr>
        <w:pStyle w:val="ConsPlusTitle"/>
        <w:jc w:val="center"/>
      </w:pPr>
      <w:r>
        <w:t>МЕДИЦИНСКОЙ ПОМОЩИ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1. Медицинские работники специализированной выездной бригады скорой медицинской помощи, выполняющей вызов к пациенту с подозрением на новую коронавирусную инфекцию COVID-19, непосредственно перед выездом надевают средства индивидуальной защиты. Средства индивидуальной защиты меняются после каждого больного.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 Водитель специализированной выездной бригады скорой медицинской помощи также обеспечивается средствами индивидуальной защиты.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 В процессе медицинской эвакуации пациента с подозрением на новую коронавирусную инфекцию COVID-19 дезинфекция воздуха в салоне автомобиля скорой медицинской помощи обеспечивается бактерицидными облучателями и (или) другими устройствами для обеззараживания воздуха и (или) поверхностей.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4. В случае загрязнения салона биологическим материалом от пациента с подозрением на новую коронавирусную инфекцию COVID-19 места загрязнения незамедлительно подвергают обеззараживанию.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5. Водитель и медицинские работники специализированных выездных бригад скорой медицинской помощи обязаны продезинфицировать обувь, средства индивидуальной защиты рук в отведенных местах после передачи пациента в медицинскую организацию, оказывающую медицинскую помощь в стационарных условиях, специально созданную для данного контингента пациентов (далее - специальная медицинская организация).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6. После завершения медицинской эвакуации пациента с подозрением на новую коронавирусную инфекцию COVID-19 в специальную медицинскую организацию автомобиль скорой медицинской помощи и предметы, использованные при медицинской эвакуации, обеззараживаются силами дезинфекторов на территории специальной медицинской организации на специально оборудованной площадке со стоком и ямой.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7. При невозможности проведения дезинфекции салона автомобиля скорой медицинской помощи силами дезинфекторов на территории специальной медицинской организации дезинфекция проводится водителем и медицинскими работниками специализированной выездной бригады скорой медицинской помощи.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8. Дезинфекции в салоне автомобиля скорой медицинской помощи подвергают все поверхности в салоне, в том числе поверхности медицинских изделий.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9.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10. После экспозиции дезинфицирующий раствор смывают чистой водой, протирают сухой ветошью с последующим проветриванием до исчезновения запаха дезинфектанта.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11. Средства индивидуальной защиты, использовавшиеся при оказании медицинской помощи, уборочную ветошь собирают в пакеты и сбрасывают в специальные контейнеры для отходов класса В на территории специальной медицинской организации.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lastRenderedPageBreak/>
        <w:t>12. После проведения дезинфекции в салоне автомобиля скорой медицинской помощи при возвращении специализированной выездной бригады скорой медицинской помощи на станцию (подстанцию, отделение) скорой медицинской помощи проводится обеззараживание воздуха и поверхностей салона автомобиля скорой медицинской помощи бактерицидными облучателями и (или) другими устройствами для обеззараживания воздуха и (или) поверхностей в течение не менее 20 минут.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13.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обработку, включающую протирание открытых участков тела кожным антисептиком.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3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t>Российской Федерации</w:t>
      </w:r>
    </w:p>
    <w:p w:rsidR="0081207D" w:rsidRDefault="0081207D">
      <w:pPr>
        <w:pStyle w:val="ConsPlusNormal"/>
        <w:jc w:val="right"/>
      </w:pPr>
      <w:r>
        <w:t>от 19 марта 2020 г. N 198н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10" w:name="P581"/>
      <w:bookmarkEnd w:id="10"/>
      <w:r>
        <w:t>ВРЕМЕННЫЙ ПОРЯДОК</w:t>
      </w:r>
    </w:p>
    <w:p w:rsidR="0081207D" w:rsidRDefault="0081207D">
      <w:pPr>
        <w:pStyle w:val="ConsPlusTitle"/>
        <w:jc w:val="center"/>
      </w:pPr>
      <w:r>
        <w:t>ОРГАНИЗАЦИИ РАБОТЫ МЕДИЦИНСКИХ ОРГАНИЗАЦИЙ, ОКАЗЫВАЮЩИХ</w:t>
      </w:r>
    </w:p>
    <w:p w:rsidR="0081207D" w:rsidRDefault="0081207D">
      <w:pPr>
        <w:pStyle w:val="ConsPlusTitle"/>
        <w:jc w:val="center"/>
      </w:pPr>
      <w:r>
        <w:t>МЕДИЦИНСКУЮ ПОМОЩЬ В АМБУЛАТОРНЫХ УСЛОВИЯХ И УСЛОВИЯХ</w:t>
      </w:r>
    </w:p>
    <w:p w:rsidR="0081207D" w:rsidRDefault="0081207D">
      <w:pPr>
        <w:pStyle w:val="ConsPlusTitle"/>
        <w:jc w:val="center"/>
      </w:pPr>
      <w:r>
        <w:t>ДНЕВНОГО СТАЦИОНАРА, В ЦЕЛЯХ РЕАЛИЗАЦИИ МЕР ПО ПРОФИЛАКТИКЕ</w:t>
      </w:r>
    </w:p>
    <w:p w:rsidR="0081207D" w:rsidRDefault="0081207D">
      <w:pPr>
        <w:pStyle w:val="ConsPlusTitle"/>
        <w:jc w:val="center"/>
      </w:pPr>
      <w:r>
        <w:t>И СНИЖЕНИЮ РИСКОВ РАСПРОСТРАНЕНИЯ НОВОЙ</w:t>
      </w:r>
    </w:p>
    <w:p w:rsidR="0081207D" w:rsidRDefault="0081207D">
      <w:pPr>
        <w:pStyle w:val="ConsPlusTitle"/>
        <w:jc w:val="center"/>
      </w:pPr>
      <w:r>
        <w:t>КОРОНАВИРУСНОЙ ИНФЕКЦИИ COVID-19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1. Руководители органов исполнительной власти субъектов Российской Федерации в сфере охраны здоровья и руководители медицинских организаций и их структурных подразделений, оказывающих медицинскую помощь в амбулаторных условиях и условиях дневного стационара (далее - медицинские организации):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1.1. Обеспечивают готовность медицинских организаций к приему пациентов с симптомами острых респираторных вирусных инфекций (далее - ОРВИ) и оказанию им медицинской помощи, отбору биологического материала для исследований на наличие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1.2. Принимают меры по выявлению пациентов с симптомами ОРВИ, в том числе из групп риска (лиц в возрасте старше 60 лет, а также лиц, страдающих хроническими заболеваниями бронхолегочной, сердечно-сосудистой и эндокринной систем, беременных женщин) и оказанию им медицинской помощи.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1.3. Организуют работу медицинских организаций с приоритетом оказания пациентам с симптомами ОРВИ первичной медико-санитарной помощи на дому, с дополнительным привлечением медицинских работников.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1.4. Обеспечивают прием через приемно-смотровые боксы и фильтр-боксы пациентов с симптомами ОРВИ, а также схемы дальнейшей маршрутизации пациентов в медицинские организации, оказывающие медицинскую помощь в стационарных условиях.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1.5. Организуют мониторинг обращений пациентов с симптомами ОРВИ (средне-тяжелые и </w:t>
      </w:r>
      <w:r>
        <w:lastRenderedPageBreak/>
        <w:t>тяжелые формы), внебольничными пневмониями за медицинской помощью, вызовов скорой медицинской помощи, а также учет количества госпитализированных и выбывших из стационара лиц, пациентов с ОРВИ и внебольничными пневмониями.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1.6. Обеспечивают организацию оперативной связи для медицинских работников медицинских организаций, оказывающих медицинскую помощь в амбулаторных условиях и условиях дневного стационара, медицинских организаций, оказывающих медицинскую помощь в стационарных условиях, по вопросам оказания медицинской помощи пациентам с подозрением, либо подтвержденным диагнозом новой коронавирусной инфекции COVID-19, с профильными специалистами медицинских организаций второго и третьего уровня, профильными главными внештатными специалистами органов исполнительной власти субъектов Российской Федерации в сфере охраны здоровья.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1.7. Обеспечивают медицинских работников, оказывающих медицинскую помощь в амбулаторных условиях, пульсоксиметрами.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1.8. Организуют проведение противоэпидемических мероприятий при выявлении подозрения на новую коронавирусную инфекцию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1.9. Обеспечивают возможность оформления </w:t>
      </w:r>
      <w:hyperlink r:id="rId22" w:history="1">
        <w:r>
          <w:rPr>
            <w:color w:val="0000FF"/>
          </w:rPr>
          <w:t>листков нетрудоспособности</w:t>
        </w:r>
      </w:hyperlink>
      <w:r>
        <w:t xml:space="preserve"> без посещения медицинской организации лицам, прибывшим в Российскую Федерацию с территории стран, в которых зарегистрированы случаи новой коронавирусной инфекции COVID-19, а также проживающим совместно с ними лицам.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1.10. Приостанавливают проведение профилактических медицинских осмотров и диспансеризации.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1.11. Рассматривают возможность переноса сроков оказания медицинской помощи в плановой форме, в том числе, в условиях дневного стационара.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 Руководители медицинских организаций обеспечивают: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2.1. Наличие запаса расходных материалов для отбора проб для проведения лабораторных исследований, дезинфекционных средств и медицинских изделий, включая средства индивидуальной защиты (очки, одноразовые перчатки, респиратор соответствующего класса защиты, противочумный костюм 1 типа или одноразовый халат, бахилы), медицинские изделия, включая пульсоксиметры.</w:t>
      </w:r>
    </w:p>
    <w:p w:rsidR="0081207D" w:rsidRDefault="0081207D">
      <w:pPr>
        <w:pStyle w:val="ConsPlusNormal"/>
        <w:jc w:val="both"/>
      </w:pPr>
      <w:r>
        <w:t xml:space="preserve">(п. 2.1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Минздрава России от 27.03.2020 N 246н)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2.2. Информирование медицинских работников по вопросам профилактики, диагностики и лечения новой коронавирусной инфекции COVID-19, а также сбора эпидемиологического анамнеза.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2.3. Госпитализацию пациентов с нетипичным течением ОРВИ и внебольничной пневмонией.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2.4. Проведение противоэпидемических мероприятий при выявлении подозрения на новую коронавирусную инфекцию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2.5. Обеспечивают прием через приемно-смотровые боксы и (или) фильтр-боксы пациентов с признаками ОРВИ, а также схемы дальнейшей маршрутизации пациентов в медицинские организации, оказывающие медицинскую помощь в стационарных условиях.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2.6. Соблюдение температурного режима, режима проветривания, текущей дезинфекции в медицинской организации, использование работниками медицинской организации средств индивидуальной защиты.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lastRenderedPageBreak/>
        <w:t>2.7. Проведение обеззараживания воздуха и поверхностей в помещениях с использованием бактерицидных облучателей и (или) других устройств для обеззараживания воздуха и (или) поверхностей.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2.8. Контроль концентрации дезинфицирующих средств в рабочих растворах.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2.9. Увеличение кратности дезинфекционных обработок помещений медицинских организаций.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2.10. Передачу биологического материала от пациентов (мазки из носо- и ротоглотки) при подозрении на новую коронавирусную инфекцию COVID-19 в лаборатории медицинских организаций, имеющих эпидемиологическое заключение на работу с III и IV группами патогенности, с оформлением Акта приема-передачи.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2.11. Указание медицинскими работниками в бланке направления на лабораторное исследование диагноза "пневмония" при направлении биологического материала пациентов с внебольничной пневмонией для диагностики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2.12. Системную работу по информированию населения о рисках новой коронавирусной инфекции COVID-19,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респираторных заболеваний.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2.13. Оказание медицинской помощи пациентам с ОРВИ в амбулаторных условиях, преимущественно на дому.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2.14. Актуализацию сведений о лицах в возрасте старше 60 лет, а также лицах, страдающих хроническими заболеваниями бронхолегочной, сердечно-сосудистой и эндокринной систем, беременных женщинах, проживающих на территории обслуживания медицинской организации.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2.15. Возможность дистанционной выписки лекарственных препаратов, доставки их на дом.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2.16. Медицинское наблюдение (ежедневная термометрия, опрос гражданина медицинским работником, в том числе по телефону, на предмет наличия симптомов ОРВИ) граждан, вернувшихся из стран, в которых зарегистрированы случаи новой коронавирусной инфекции COVID-19, на период не менее 14 календарных дней с момента их возвращения, а также проживающих совместно с ними лиц. Передача сводной статистической информации о результатах медицинского наблюдения в территориальное управление Роспотребнадзора.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Немедленную изоляцию и, при наличии показаний, госпитализацию пациентов в специально созданные для данного контингента медицинские организации, оказывающие медицинскую помощь в стационарных условиях, производить при появлении подозрения или установления факта заболевания новой коронавирусной инфекцией COVID-19.</w:t>
      </w:r>
    </w:p>
    <w:p w:rsidR="0081207D" w:rsidRDefault="0081207D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Минздрава России от 27.03.2020 N 246н)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2.17. Обеспечивают возможность оформления листков нетрудоспособности без посещения медицинской организации лицам, прибывшим в Российскую Федерацию из стран, в которых зарегистрированы случаи заболевания новой коронавирусной инфекцией COVID-19, а также проживающим совместно с ними лицам.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4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lastRenderedPageBreak/>
        <w:t>Российской Федерации</w:t>
      </w:r>
    </w:p>
    <w:p w:rsidR="0081207D" w:rsidRDefault="0081207D">
      <w:pPr>
        <w:pStyle w:val="ConsPlusNormal"/>
        <w:jc w:val="right"/>
      </w:pPr>
      <w:r>
        <w:t>от "__" _____ 2020 г. N ____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11" w:name="P633"/>
      <w:bookmarkEnd w:id="11"/>
      <w:r>
        <w:t>АЛГОРИТМ</w:t>
      </w:r>
    </w:p>
    <w:p w:rsidR="0081207D" w:rsidRDefault="0081207D">
      <w:pPr>
        <w:pStyle w:val="ConsPlusTitle"/>
        <w:jc w:val="center"/>
      </w:pPr>
      <w:r>
        <w:t>ДЕЙСТВИЙ МЕДИЦИНСКИХ РАБОТНИКОВ, ОКАЗЫВАЮЩИХ</w:t>
      </w:r>
    </w:p>
    <w:p w:rsidR="0081207D" w:rsidRDefault="0081207D">
      <w:pPr>
        <w:pStyle w:val="ConsPlusTitle"/>
        <w:jc w:val="center"/>
      </w:pPr>
      <w:r>
        <w:t>МЕДИЦИНСКУЮ ПОМОЩЬ В АМБУЛАТОРНЫХ УСЛОВИЯХ, В ТОМ ЧИСЛЕ</w:t>
      </w:r>
    </w:p>
    <w:p w:rsidR="0081207D" w:rsidRDefault="0081207D">
      <w:pPr>
        <w:pStyle w:val="ConsPlusTitle"/>
        <w:jc w:val="center"/>
      </w:pPr>
      <w:r>
        <w:t>НА ДОМУ, ПАЦИЕНТАМ С ОСТРЫМИ РЕСПИРАТОРНЫМИ</w:t>
      </w:r>
    </w:p>
    <w:p w:rsidR="0081207D" w:rsidRDefault="0081207D">
      <w:pPr>
        <w:pStyle w:val="ConsPlusTitle"/>
        <w:jc w:val="center"/>
      </w:pPr>
      <w:r>
        <w:t>ВИРУСНЫМИ ИНФЕКЦИЯМИ</w:t>
      </w:r>
    </w:p>
    <w:p w:rsidR="0081207D" w:rsidRDefault="0081207D">
      <w:pPr>
        <w:pStyle w:val="ConsPlusNormal"/>
        <w:jc w:val="both"/>
      </w:pPr>
    </w:p>
    <w:p w:rsidR="0081207D" w:rsidRDefault="0081207D">
      <w:pPr>
        <w:sectPr w:rsidR="0081207D" w:rsidSect="009C36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87"/>
        <w:gridCol w:w="3287"/>
        <w:gridCol w:w="3289"/>
      </w:tblGrid>
      <w:tr w:rsidR="0081207D">
        <w:tc>
          <w:tcPr>
            <w:tcW w:w="624" w:type="dxa"/>
            <w:vMerge w:val="restart"/>
          </w:tcPr>
          <w:p w:rsidR="0081207D" w:rsidRDefault="0081207D">
            <w:pPr>
              <w:pStyle w:val="ConsPlusNormal"/>
              <w:jc w:val="center"/>
            </w:pPr>
            <w:r>
              <w:lastRenderedPageBreak/>
              <w:t>N группы</w:t>
            </w:r>
          </w:p>
        </w:tc>
        <w:tc>
          <w:tcPr>
            <w:tcW w:w="3287" w:type="dxa"/>
            <w:vMerge w:val="restart"/>
          </w:tcPr>
          <w:p w:rsidR="0081207D" w:rsidRDefault="0081207D">
            <w:pPr>
              <w:pStyle w:val="ConsPlusNormal"/>
              <w:jc w:val="center"/>
            </w:pPr>
            <w:r>
              <w:t>Типовые случаи</w:t>
            </w:r>
          </w:p>
        </w:tc>
        <w:tc>
          <w:tcPr>
            <w:tcW w:w="6576" w:type="dxa"/>
            <w:gridSpan w:val="2"/>
          </w:tcPr>
          <w:p w:rsidR="0081207D" w:rsidRDefault="0081207D">
            <w:pPr>
              <w:pStyle w:val="ConsPlusNormal"/>
              <w:jc w:val="center"/>
            </w:pPr>
            <w:r>
              <w:t>Критерии оценки категории пациентов и тактика ведения</w:t>
            </w:r>
          </w:p>
        </w:tc>
      </w:tr>
      <w:tr w:rsidR="0081207D">
        <w:tc>
          <w:tcPr>
            <w:tcW w:w="624" w:type="dxa"/>
            <w:vMerge/>
          </w:tcPr>
          <w:p w:rsidR="0081207D" w:rsidRDefault="0081207D"/>
        </w:tc>
        <w:tc>
          <w:tcPr>
            <w:tcW w:w="3287" w:type="dxa"/>
            <w:vMerge/>
          </w:tcPr>
          <w:p w:rsidR="0081207D" w:rsidRDefault="0081207D"/>
        </w:tc>
        <w:tc>
          <w:tcPr>
            <w:tcW w:w="3287" w:type="dxa"/>
          </w:tcPr>
          <w:p w:rsidR="0081207D" w:rsidRDefault="0081207D">
            <w:pPr>
              <w:pStyle w:val="ConsPlusNormal"/>
              <w:jc w:val="center"/>
            </w:pPr>
            <w:r>
              <w:t>Есть симптомы ОРВИ</w:t>
            </w:r>
          </w:p>
        </w:tc>
        <w:tc>
          <w:tcPr>
            <w:tcW w:w="3289" w:type="dxa"/>
          </w:tcPr>
          <w:p w:rsidR="0081207D" w:rsidRDefault="0081207D">
            <w:pPr>
              <w:pStyle w:val="ConsPlusNormal"/>
              <w:jc w:val="center"/>
            </w:pPr>
            <w:r>
              <w:t>Нет симптомов ОРВИ</w:t>
            </w:r>
          </w:p>
        </w:tc>
      </w:tr>
      <w:tr w:rsidR="0081207D">
        <w:tc>
          <w:tcPr>
            <w:tcW w:w="624" w:type="dxa"/>
            <w:vMerge w:val="restart"/>
            <w:tcBorders>
              <w:bottom w:val="nil"/>
            </w:tcBorders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3287" w:type="dxa"/>
            <w:tcBorders>
              <w:bottom w:val="nil"/>
            </w:tcBorders>
            <w:vAlign w:val="bottom"/>
          </w:tcPr>
          <w:p w:rsidR="0081207D" w:rsidRDefault="0081207D">
            <w:pPr>
              <w:pStyle w:val="ConsPlusNormal"/>
              <w:jc w:val="center"/>
            </w:pPr>
            <w:r>
              <w:t>Пациент</w:t>
            </w:r>
          </w:p>
        </w:tc>
        <w:tc>
          <w:tcPr>
            <w:tcW w:w="3287" w:type="dxa"/>
            <w:vMerge w:val="restart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Легкое течение:</w:t>
            </w:r>
          </w:p>
          <w:p w:rsidR="0081207D" w:rsidRDefault="0081207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81207D" w:rsidRDefault="0081207D">
            <w:pPr>
              <w:pStyle w:val="ConsPlusNormal"/>
              <w:ind w:left="283"/>
            </w:pPr>
            <w:r>
              <w:t>- взятие биоматериала (мазок из носо- и ротоглотки) (в 1, 3, 11 день обращения) по Cito!</w:t>
            </w:r>
          </w:p>
          <w:p w:rsidR="0081207D" w:rsidRDefault="0081207D">
            <w:pPr>
              <w:pStyle w:val="ConsPlusNormal"/>
              <w:ind w:left="283"/>
            </w:pPr>
            <w:r>
              <w:t>- контроль результатов мазка через день после забора</w:t>
            </w:r>
          </w:p>
          <w:p w:rsidR="0081207D" w:rsidRDefault="0081207D">
            <w:pPr>
              <w:pStyle w:val="ConsPlusNormal"/>
              <w:ind w:left="283"/>
            </w:pPr>
            <w:r>
              <w:t>- назначение лечения</w:t>
            </w:r>
          </w:p>
          <w:p w:rsidR="0081207D" w:rsidRDefault="0081207D">
            <w:pPr>
              <w:pStyle w:val="ConsPlusNormal"/>
              <w:ind w:left="283"/>
            </w:pPr>
            <w:r>
              <w:t>- оформление листка нетрудоспособности на 14 дней (при появлении симптоматики на 1 - 14-й день изоляции оформление нового листка нетрудоспособности с 15-го дня на весь период заболевания)</w:t>
            </w:r>
          </w:p>
        </w:tc>
        <w:tc>
          <w:tcPr>
            <w:tcW w:w="3289" w:type="dxa"/>
            <w:vMerge w:val="restart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Тактика:</w:t>
            </w:r>
          </w:p>
          <w:p w:rsidR="0081207D" w:rsidRDefault="0081207D">
            <w:pPr>
              <w:pStyle w:val="ConsPlusNormal"/>
              <w:ind w:left="283"/>
            </w:pPr>
            <w:r>
              <w:t>- взятие биоматериала (мазок из носо- и ротоглотки)</w:t>
            </w:r>
          </w:p>
          <w:p w:rsidR="0081207D" w:rsidRDefault="0081207D">
            <w:pPr>
              <w:pStyle w:val="ConsPlusNormal"/>
              <w:ind w:left="283"/>
            </w:pPr>
            <w:r>
              <w:t>(в 1-й день мазок берется в аэропорту или ином транспортном узле, на 11 день обращения врачом поликлиники) (у тех, кто прибыл из стран, в которых зарегистрированы случаи заболевания новой коронавирусной инфекцией COVID-19)</w:t>
            </w:r>
          </w:p>
          <w:p w:rsidR="0081207D" w:rsidRDefault="0081207D">
            <w:pPr>
              <w:pStyle w:val="ConsPlusNormal"/>
              <w:ind w:left="283"/>
            </w:pPr>
            <w:r>
              <w:t>- выдача листка нетрудоспособности на 14 дней</w:t>
            </w:r>
          </w:p>
          <w:p w:rsidR="0081207D" w:rsidRDefault="0081207D">
            <w:pPr>
              <w:pStyle w:val="ConsPlusNormal"/>
              <w:ind w:left="283"/>
            </w:pPr>
            <w:r>
              <w:t>- изоляция на дому на 14 дней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624" w:type="dxa"/>
            <w:vMerge/>
            <w:tcBorders>
              <w:bottom w:val="nil"/>
            </w:tcBorders>
          </w:tcPr>
          <w:p w:rsidR="0081207D" w:rsidRDefault="0081207D"/>
        </w:tc>
        <w:tc>
          <w:tcPr>
            <w:tcW w:w="3287" w:type="dxa"/>
            <w:tcBorders>
              <w:top w:val="nil"/>
              <w:bottom w:val="nil"/>
            </w:tcBorders>
          </w:tcPr>
          <w:p w:rsidR="0081207D" w:rsidRDefault="0081207D">
            <w:pPr>
              <w:pStyle w:val="ConsPlusNormal"/>
              <w:jc w:val="both"/>
            </w:pPr>
            <w:r>
              <w:t>Вернулся в течение последних 14 дней из стран, в которых зарегистрированы случаи новой коронавирусной инфекции COVID-19</w:t>
            </w:r>
          </w:p>
        </w:tc>
        <w:tc>
          <w:tcPr>
            <w:tcW w:w="3287" w:type="dxa"/>
            <w:vMerge/>
            <w:tcBorders>
              <w:bottom w:val="nil"/>
            </w:tcBorders>
          </w:tcPr>
          <w:p w:rsidR="0081207D" w:rsidRDefault="0081207D"/>
        </w:tc>
        <w:tc>
          <w:tcPr>
            <w:tcW w:w="3289" w:type="dxa"/>
            <w:vMerge/>
            <w:tcBorders>
              <w:bottom w:val="nil"/>
            </w:tcBorders>
          </w:tcPr>
          <w:p w:rsidR="0081207D" w:rsidRDefault="0081207D"/>
        </w:tc>
      </w:tr>
      <w:tr w:rsidR="0081207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289" w:type="dxa"/>
            <w:tcBorders>
              <w:top w:val="nil"/>
            </w:tcBorders>
          </w:tcPr>
          <w:p w:rsidR="0081207D" w:rsidRDefault="0081207D">
            <w:pPr>
              <w:pStyle w:val="ConsPlusNormal"/>
            </w:pPr>
            <w:r>
              <w:t>Врач обязан проинформировать пациента о нижеследующем: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>- При посещении пациента пациенту даются разъяснения о том, что он обязан находиться дома и ему запрещается покидать его.</w:t>
            </w:r>
          </w:p>
          <w:p w:rsidR="0081207D" w:rsidRDefault="0081207D">
            <w:pPr>
              <w:pStyle w:val="ConsPlusNormal"/>
              <w:ind w:left="283"/>
            </w:pPr>
            <w:r>
              <w:t>- В случае появления симптомов ОРВИ или других заболеваний пациент вызывает врача на дом.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Тяжелое течение:</w:t>
            </w:r>
          </w:p>
          <w:p w:rsidR="0081207D" w:rsidRDefault="0081207D">
            <w:pPr>
              <w:pStyle w:val="ConsPlusNormal"/>
            </w:pPr>
            <w:r>
              <w:t>- при выраженной интоксикации</w:t>
            </w:r>
          </w:p>
          <w:p w:rsidR="0081207D" w:rsidRDefault="0081207D">
            <w:pPr>
              <w:pStyle w:val="ConsPlusNormal"/>
            </w:pPr>
            <w:r>
              <w:t>- декомпенсации по основному заболеванию</w:t>
            </w:r>
          </w:p>
          <w:p w:rsidR="0081207D" w:rsidRDefault="0081207D">
            <w:pPr>
              <w:pStyle w:val="ConsPlusNormal"/>
            </w:pPr>
            <w:r>
              <w:t xml:space="preserve">- при SPo2 </w:t>
            </w:r>
            <w:r w:rsidRPr="00FE4B5C">
              <w:rPr>
                <w:position w:val="-2"/>
              </w:rPr>
              <w:pict>
                <v:shape id="_x0000_i1025" style="width:11.25pt;height:13.5pt" coordsize="" o:spt="100" adj="0,,0" path="" filled="f" stroked="f">
                  <v:stroke joinstyle="miter"/>
                  <v:imagedata r:id="rId25" o:title="base_1_348813_32768"/>
                  <v:formulas/>
                  <v:path o:connecttype="segments"/>
                </v:shape>
              </w:pict>
            </w:r>
            <w:r>
              <w:t xml:space="preserve"> 90%</w:t>
            </w:r>
          </w:p>
          <w:p w:rsidR="0081207D" w:rsidRDefault="0081207D">
            <w:pPr>
              <w:pStyle w:val="ConsPlusNormal"/>
            </w:pPr>
            <w:r>
              <w:t>- при температуре тела &gt;38 °C</w:t>
            </w:r>
          </w:p>
        </w:tc>
        <w:tc>
          <w:tcPr>
            <w:tcW w:w="3289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  <w:vAlign w:val="center"/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81207D" w:rsidRDefault="0081207D">
            <w:pPr>
              <w:pStyle w:val="ConsPlusNormal"/>
              <w:ind w:left="283"/>
            </w:pPr>
            <w:r>
              <w:t>- госпитализация специализированной выездной бригадой скорой медицинской помощи</w:t>
            </w:r>
          </w:p>
        </w:tc>
        <w:tc>
          <w:tcPr>
            <w:tcW w:w="3289" w:type="dxa"/>
            <w:tcBorders>
              <w:top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  <w:vMerge w:val="restart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3287" w:type="dxa"/>
            <w:tcBorders>
              <w:bottom w:val="nil"/>
            </w:tcBorders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Контактный</w:t>
            </w:r>
          </w:p>
        </w:tc>
        <w:tc>
          <w:tcPr>
            <w:tcW w:w="3287" w:type="dxa"/>
            <w:vMerge w:val="restart"/>
          </w:tcPr>
          <w:p w:rsidR="0081207D" w:rsidRDefault="0081207D">
            <w:pPr>
              <w:pStyle w:val="ConsPlusNormal"/>
            </w:pPr>
            <w:r>
              <w:t>Легкое течение:</w:t>
            </w:r>
          </w:p>
          <w:p w:rsidR="0081207D" w:rsidRDefault="0081207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81207D" w:rsidRDefault="0081207D">
            <w:pPr>
              <w:pStyle w:val="ConsPlusNormal"/>
              <w:ind w:left="283"/>
            </w:pPr>
            <w:r>
              <w:t>- взятие биоматериала (мазок из носо- и ротоглотки) (в 1, 3, 11 день обращения)</w:t>
            </w:r>
          </w:p>
          <w:p w:rsidR="0081207D" w:rsidRDefault="0081207D">
            <w:pPr>
              <w:pStyle w:val="ConsPlusNormal"/>
              <w:ind w:left="283"/>
            </w:pPr>
            <w:r>
              <w:t>- контроль результатов мазка через день</w:t>
            </w:r>
          </w:p>
          <w:p w:rsidR="0081207D" w:rsidRDefault="0081207D">
            <w:pPr>
              <w:pStyle w:val="ConsPlusNormal"/>
              <w:ind w:left="283"/>
            </w:pPr>
            <w:r>
              <w:t>- назначение лечения</w:t>
            </w:r>
          </w:p>
          <w:p w:rsidR="0081207D" w:rsidRDefault="0081207D">
            <w:pPr>
              <w:pStyle w:val="ConsPlusNormal"/>
              <w:ind w:left="283"/>
            </w:pPr>
            <w:r>
              <w:t>- оформление листка нетрудоспособности на 14 дней</w:t>
            </w:r>
          </w:p>
        </w:tc>
        <w:tc>
          <w:tcPr>
            <w:tcW w:w="3289" w:type="dxa"/>
            <w:vMerge w:val="restart"/>
          </w:tcPr>
          <w:p w:rsidR="0081207D" w:rsidRDefault="0081207D">
            <w:pPr>
              <w:pStyle w:val="ConsPlusNormal"/>
            </w:pPr>
            <w:r>
              <w:t>Тактика:</w:t>
            </w:r>
          </w:p>
          <w:p w:rsidR="0081207D" w:rsidRDefault="0081207D">
            <w:pPr>
              <w:pStyle w:val="ConsPlusNormal"/>
              <w:ind w:left="283"/>
            </w:pPr>
            <w:r>
              <w:t>- выдача листка нетрудоспособности на 14 дней</w:t>
            </w:r>
          </w:p>
          <w:p w:rsidR="0081207D" w:rsidRDefault="0081207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81207D" w:rsidRDefault="0081207D">
            <w:pPr>
              <w:pStyle w:val="ConsPlusNormal"/>
            </w:pPr>
            <w:r>
              <w:t>Врач</w:t>
            </w:r>
          </w:p>
          <w:p w:rsidR="0081207D" w:rsidRDefault="0081207D">
            <w:pPr>
              <w:pStyle w:val="ConsPlusNormal"/>
            </w:pPr>
            <w:r>
              <w:t>обязан проинформировать пациента о нижеследующем: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>- При посещении пациенту даются разъяснения о том, что он обязан находиться дома и ему запрещается покидать его.</w:t>
            </w:r>
          </w:p>
          <w:p w:rsidR="0081207D" w:rsidRDefault="0081207D">
            <w:pPr>
              <w:pStyle w:val="ConsPlusNormal"/>
              <w:ind w:left="283"/>
            </w:pPr>
            <w:r>
              <w:t>- В случае появления симптомов ОРВИ или других заболеваний пациент вызывает врача на дом.</w:t>
            </w:r>
          </w:p>
        </w:tc>
      </w:tr>
      <w:tr w:rsidR="0081207D">
        <w:tblPrEx>
          <w:tblBorders>
            <w:insideH w:val="nil"/>
          </w:tblBorders>
        </w:tblPrEx>
        <w:trPr>
          <w:trHeight w:val="450"/>
        </w:trPr>
        <w:tc>
          <w:tcPr>
            <w:tcW w:w="624" w:type="dxa"/>
            <w:vMerge/>
          </w:tcPr>
          <w:p w:rsidR="0081207D" w:rsidRDefault="0081207D"/>
        </w:tc>
        <w:tc>
          <w:tcPr>
            <w:tcW w:w="3287" w:type="dxa"/>
            <w:vMerge w:val="restart"/>
            <w:tcBorders>
              <w:top w:val="nil"/>
            </w:tcBorders>
            <w:vAlign w:val="center"/>
          </w:tcPr>
          <w:p w:rsidR="0081207D" w:rsidRDefault="0081207D">
            <w:pPr>
              <w:pStyle w:val="ConsPlusNormal"/>
              <w:jc w:val="both"/>
            </w:pPr>
            <w:r>
              <w:t>Был контакт с вернувшимся с территории, где зарегистрированы случаи новой коронавирусной инфекции (вернувшийся с респираторными симптомами. Без подтвержденной коронавирусной инфекции.)</w:t>
            </w:r>
          </w:p>
        </w:tc>
        <w:tc>
          <w:tcPr>
            <w:tcW w:w="3287" w:type="dxa"/>
            <w:vMerge/>
          </w:tcPr>
          <w:p w:rsidR="0081207D" w:rsidRDefault="0081207D"/>
        </w:tc>
        <w:tc>
          <w:tcPr>
            <w:tcW w:w="3289" w:type="dxa"/>
            <w:vMerge/>
          </w:tcPr>
          <w:p w:rsidR="0081207D" w:rsidRDefault="0081207D"/>
        </w:tc>
      </w:tr>
      <w:tr w:rsidR="0081207D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81207D" w:rsidRDefault="0081207D"/>
        </w:tc>
        <w:tc>
          <w:tcPr>
            <w:tcW w:w="3287" w:type="dxa"/>
            <w:vMerge/>
            <w:tcBorders>
              <w:top w:val="nil"/>
            </w:tcBorders>
          </w:tcPr>
          <w:p w:rsidR="0081207D" w:rsidRDefault="0081207D"/>
        </w:tc>
        <w:tc>
          <w:tcPr>
            <w:tcW w:w="3287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Тяжелое течение</w:t>
            </w:r>
          </w:p>
          <w:p w:rsidR="0081207D" w:rsidRDefault="0081207D">
            <w:pPr>
              <w:pStyle w:val="ConsPlusNormal"/>
            </w:pPr>
            <w:r>
              <w:t>- декомпенсации по основному заболеванию</w:t>
            </w:r>
          </w:p>
          <w:p w:rsidR="0081207D" w:rsidRDefault="0081207D">
            <w:pPr>
              <w:pStyle w:val="ConsPlusNormal"/>
            </w:pPr>
            <w:r>
              <w:t xml:space="preserve">- при SPo2 </w:t>
            </w:r>
            <w:r w:rsidRPr="00FE4B5C">
              <w:rPr>
                <w:position w:val="-2"/>
              </w:rPr>
              <w:pict>
                <v:shape id="_x0000_i1026" style="width:11.25pt;height:13.5pt" coordsize="" o:spt="100" adj="0,,0" path="" filled="f" stroked="f">
                  <v:stroke joinstyle="miter"/>
                  <v:imagedata r:id="rId25" o:title="base_1_348813_32769"/>
                  <v:formulas/>
                  <v:path o:connecttype="segments"/>
                </v:shape>
              </w:pict>
            </w:r>
            <w:r>
              <w:t xml:space="preserve"> 90%</w:t>
            </w:r>
          </w:p>
          <w:p w:rsidR="0081207D" w:rsidRDefault="0081207D">
            <w:pPr>
              <w:pStyle w:val="ConsPlusNormal"/>
            </w:pPr>
            <w:r>
              <w:t>- при температуре тела &gt;38,5 °C</w:t>
            </w:r>
          </w:p>
          <w:p w:rsidR="0081207D" w:rsidRDefault="0081207D">
            <w:pPr>
              <w:pStyle w:val="ConsPlusNormal"/>
            </w:pPr>
            <w:r>
              <w:t>- при выраженной интоксикации</w:t>
            </w:r>
          </w:p>
        </w:tc>
        <w:tc>
          <w:tcPr>
            <w:tcW w:w="3289" w:type="dxa"/>
            <w:vMerge/>
          </w:tcPr>
          <w:p w:rsidR="0081207D" w:rsidRDefault="0081207D"/>
        </w:tc>
      </w:tr>
      <w:tr w:rsidR="0081207D">
        <w:tc>
          <w:tcPr>
            <w:tcW w:w="624" w:type="dxa"/>
            <w:vMerge/>
          </w:tcPr>
          <w:p w:rsidR="0081207D" w:rsidRDefault="0081207D"/>
        </w:tc>
        <w:tc>
          <w:tcPr>
            <w:tcW w:w="3287" w:type="dxa"/>
            <w:vMerge/>
            <w:tcBorders>
              <w:top w:val="nil"/>
            </w:tcBorders>
          </w:tcPr>
          <w:p w:rsidR="0081207D" w:rsidRDefault="0081207D"/>
        </w:tc>
        <w:tc>
          <w:tcPr>
            <w:tcW w:w="3287" w:type="dxa"/>
            <w:tcBorders>
              <w:top w:val="nil"/>
            </w:tcBorders>
          </w:tcPr>
          <w:p w:rsidR="0081207D" w:rsidRDefault="0081207D">
            <w:pPr>
              <w:pStyle w:val="ConsPlusNormal"/>
              <w:ind w:left="283"/>
            </w:pPr>
            <w:r>
              <w:t xml:space="preserve">- госпитализация специализированной выездной бригадой скорой </w:t>
            </w:r>
            <w:r>
              <w:lastRenderedPageBreak/>
              <w:t>медицинской помощи</w:t>
            </w:r>
          </w:p>
          <w:p w:rsidR="0081207D" w:rsidRDefault="0081207D">
            <w:pPr>
              <w:pStyle w:val="ConsPlusNormal"/>
              <w:ind w:left="283"/>
            </w:pPr>
            <w:r>
              <w:t>-</w:t>
            </w:r>
          </w:p>
        </w:tc>
        <w:tc>
          <w:tcPr>
            <w:tcW w:w="3289" w:type="dxa"/>
            <w:vMerge/>
          </w:tcPr>
          <w:p w:rsidR="0081207D" w:rsidRDefault="0081207D"/>
        </w:tc>
      </w:tr>
      <w:tr w:rsidR="0081207D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3287" w:type="dxa"/>
            <w:tcBorders>
              <w:bottom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Группа риска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>- лица старше 60 лет;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>- лица от 25 до 60 лет, при наличие хронических заболеваний бронхолегочной, сердечно-сосудистой, эндокринной системы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>- беременные женщины</w:t>
            </w:r>
          </w:p>
        </w:tc>
        <w:tc>
          <w:tcPr>
            <w:tcW w:w="3287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Легкое течение:</w:t>
            </w:r>
          </w:p>
          <w:p w:rsidR="0081207D" w:rsidRDefault="0081207D">
            <w:pPr>
              <w:pStyle w:val="ConsPlusNormal"/>
              <w:ind w:left="283"/>
            </w:pPr>
            <w:r>
              <w:t>- взятие биоматериала (мазок из носо- и ротоглотки) (в 1, 11 день обращения)</w:t>
            </w:r>
          </w:p>
          <w:p w:rsidR="0081207D" w:rsidRDefault="0081207D">
            <w:pPr>
              <w:pStyle w:val="ConsPlusNormal"/>
              <w:ind w:left="283"/>
            </w:pPr>
            <w:r>
              <w:t>- лечение на дому</w:t>
            </w:r>
          </w:p>
          <w:p w:rsidR="0081207D" w:rsidRDefault="0081207D">
            <w:pPr>
              <w:pStyle w:val="ConsPlusNormal"/>
              <w:ind w:left="283"/>
            </w:pPr>
            <w:r>
              <w:t>- назначение лечения</w:t>
            </w:r>
          </w:p>
          <w:p w:rsidR="0081207D" w:rsidRDefault="0081207D">
            <w:pPr>
              <w:pStyle w:val="ConsPlusNormal"/>
              <w:ind w:left="283"/>
            </w:pPr>
            <w:r>
              <w:t>- оформление листка нетрудоспособности на 14 дней</w:t>
            </w:r>
          </w:p>
        </w:tc>
        <w:tc>
          <w:tcPr>
            <w:tcW w:w="3289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Врач</w:t>
            </w:r>
          </w:p>
          <w:p w:rsidR="0081207D" w:rsidRDefault="0081207D">
            <w:pPr>
              <w:pStyle w:val="ConsPlusNormal"/>
            </w:pPr>
            <w:r>
              <w:t>обязан проинформировать пациента о нижеследующем: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>- В случае необходимости посещения поликлиники, в том числе при появлении симптомов ОРВИ или других заболеваний, пациент вызывает врача на дом.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  <w:bottom w:val="nil"/>
            </w:tcBorders>
            <w:vAlign w:val="center"/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  <w:bottom w:val="nil"/>
            </w:tcBorders>
          </w:tcPr>
          <w:p w:rsidR="0081207D" w:rsidRDefault="0081207D">
            <w:pPr>
              <w:pStyle w:val="ConsPlusNormal"/>
            </w:pPr>
            <w:r>
              <w:t>Тяжелое течение</w:t>
            </w:r>
          </w:p>
          <w:p w:rsidR="0081207D" w:rsidRDefault="0081207D">
            <w:pPr>
              <w:pStyle w:val="ConsPlusNormal"/>
            </w:pPr>
            <w:r>
              <w:t>- декомпенсации по основному заболеванию</w:t>
            </w:r>
          </w:p>
          <w:p w:rsidR="0081207D" w:rsidRDefault="0081207D">
            <w:pPr>
              <w:pStyle w:val="ConsPlusNormal"/>
            </w:pPr>
            <w:r>
              <w:t xml:space="preserve">- при SPo2 </w:t>
            </w:r>
            <w:r w:rsidRPr="00FE4B5C">
              <w:rPr>
                <w:position w:val="-2"/>
              </w:rPr>
              <w:pict>
                <v:shape id="_x0000_i1027" style="width:11.25pt;height:13.5pt" coordsize="" o:spt="100" adj="0,,0" path="" filled="f" stroked="f">
                  <v:stroke joinstyle="miter"/>
                  <v:imagedata r:id="rId25" o:title="base_1_348813_32770"/>
                  <v:formulas/>
                  <v:path o:connecttype="segments"/>
                </v:shape>
              </w:pict>
            </w:r>
            <w:r>
              <w:t xml:space="preserve"> 90%</w:t>
            </w:r>
          </w:p>
          <w:p w:rsidR="0081207D" w:rsidRDefault="0081207D">
            <w:pPr>
              <w:pStyle w:val="ConsPlusNormal"/>
            </w:pPr>
            <w:r>
              <w:t>- при температуре тела &gt;38,5 °C</w:t>
            </w:r>
          </w:p>
          <w:p w:rsidR="0081207D" w:rsidRDefault="0081207D">
            <w:pPr>
              <w:pStyle w:val="ConsPlusNormal"/>
            </w:pPr>
            <w:r>
              <w:t>- при выраженной интоксикации</w:t>
            </w:r>
          </w:p>
        </w:tc>
        <w:tc>
          <w:tcPr>
            <w:tcW w:w="3289" w:type="dxa"/>
            <w:tcBorders>
              <w:top w:val="nil"/>
              <w:bottom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  <w:vAlign w:val="center"/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tcBorders>
              <w:top w:val="nil"/>
            </w:tcBorders>
          </w:tcPr>
          <w:p w:rsidR="0081207D" w:rsidRDefault="0081207D">
            <w:pPr>
              <w:pStyle w:val="ConsPlusNormal"/>
              <w:ind w:left="283"/>
            </w:pPr>
            <w:r>
              <w:t>- госпитализация специализированной выездной бригадой скорой медицинской помощи</w:t>
            </w:r>
          </w:p>
        </w:tc>
        <w:tc>
          <w:tcPr>
            <w:tcW w:w="3289" w:type="dxa"/>
            <w:tcBorders>
              <w:top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  <w:vAlign w:val="center"/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"Неконтактный" пациент</w:t>
            </w:r>
          </w:p>
          <w:p w:rsidR="0081207D" w:rsidRDefault="0081207D">
            <w:pPr>
              <w:pStyle w:val="ConsPlusNormal"/>
              <w:jc w:val="center"/>
            </w:pPr>
            <w:r>
              <w:t>(не входит в группу I, II, III)</w:t>
            </w:r>
          </w:p>
        </w:tc>
        <w:tc>
          <w:tcPr>
            <w:tcW w:w="3287" w:type="dxa"/>
          </w:tcPr>
          <w:p w:rsidR="0081207D" w:rsidRDefault="0081207D">
            <w:pPr>
              <w:pStyle w:val="ConsPlusNormal"/>
              <w:ind w:left="283"/>
            </w:pPr>
            <w:r>
              <w:t>- лечение на дому или в стационаре</w:t>
            </w:r>
          </w:p>
          <w:p w:rsidR="0081207D" w:rsidRDefault="0081207D">
            <w:pPr>
              <w:pStyle w:val="ConsPlusNormal"/>
              <w:ind w:left="283"/>
            </w:pPr>
            <w:r>
              <w:t>- назначение лечения</w:t>
            </w:r>
          </w:p>
          <w:p w:rsidR="0081207D" w:rsidRDefault="0081207D">
            <w:pPr>
              <w:pStyle w:val="ConsPlusNormal"/>
              <w:ind w:left="283"/>
            </w:pPr>
            <w:r>
              <w:t>- оформление листка нетрудоспособности на 14 дней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 xml:space="preserve">- по решению врача взятие биоматериала (мазок из носо- и ротоглотки на 1-й день </w:t>
            </w:r>
            <w:r>
              <w:lastRenderedPageBreak/>
              <w:t>обращения)</w:t>
            </w:r>
          </w:p>
        </w:tc>
        <w:tc>
          <w:tcPr>
            <w:tcW w:w="3289" w:type="dxa"/>
          </w:tcPr>
          <w:p w:rsidR="0081207D" w:rsidRDefault="0081207D">
            <w:pPr>
              <w:pStyle w:val="ConsPlusNormal"/>
            </w:pPr>
          </w:p>
        </w:tc>
      </w:tr>
      <w:tr w:rsidR="0081207D">
        <w:tc>
          <w:tcPr>
            <w:tcW w:w="624" w:type="dxa"/>
          </w:tcPr>
          <w:p w:rsidR="0081207D" w:rsidRDefault="0081207D">
            <w:pPr>
              <w:pStyle w:val="ConsPlusNormal"/>
            </w:pPr>
          </w:p>
        </w:tc>
        <w:tc>
          <w:tcPr>
            <w:tcW w:w="3287" w:type="dxa"/>
          </w:tcPr>
          <w:p w:rsidR="0081207D" w:rsidRDefault="0081207D">
            <w:pPr>
              <w:pStyle w:val="ConsPlusNormal"/>
              <w:jc w:val="both"/>
            </w:pPr>
            <w:r>
              <w:t>Активный патронаж выездными бригадами скорой медицинской помощи</w:t>
            </w:r>
          </w:p>
          <w:p w:rsidR="0081207D" w:rsidRDefault="0081207D">
            <w:pPr>
              <w:pStyle w:val="ConsPlusNormal"/>
              <w:jc w:val="both"/>
            </w:pPr>
            <w:r>
              <w:t>к пациентам, прибывшим из стран, в которых зарегистрированы случаи новой коронавирусной инфекции COVID-19</w:t>
            </w:r>
          </w:p>
        </w:tc>
        <w:tc>
          <w:tcPr>
            <w:tcW w:w="3287" w:type="dxa"/>
          </w:tcPr>
          <w:p w:rsidR="0081207D" w:rsidRDefault="0081207D">
            <w:pPr>
              <w:pStyle w:val="ConsPlusNormal"/>
            </w:pPr>
            <w:r>
              <w:t>Тактика:</w:t>
            </w:r>
          </w:p>
          <w:p w:rsidR="0081207D" w:rsidRDefault="0081207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81207D" w:rsidRDefault="0081207D">
            <w:pPr>
              <w:pStyle w:val="ConsPlusNormal"/>
              <w:ind w:left="283"/>
            </w:pPr>
            <w:r>
              <w:t>- взятие биоматериала (мазок из носо- и ротоглотки) (1 день)</w:t>
            </w:r>
          </w:p>
          <w:p w:rsidR="0081207D" w:rsidRDefault="0081207D">
            <w:pPr>
              <w:pStyle w:val="ConsPlusNormal"/>
              <w:ind w:left="283"/>
            </w:pPr>
            <w:r>
              <w:t>- контроль взятия мазка через 1 день</w:t>
            </w:r>
          </w:p>
          <w:p w:rsidR="0081207D" w:rsidRDefault="0081207D">
            <w:pPr>
              <w:pStyle w:val="ConsPlusNormal"/>
              <w:ind w:left="283"/>
            </w:pPr>
            <w:r>
              <w:t>- назначения лечения</w:t>
            </w:r>
          </w:p>
          <w:p w:rsidR="0081207D" w:rsidRDefault="0081207D">
            <w:pPr>
              <w:pStyle w:val="ConsPlusNormal"/>
              <w:ind w:left="283"/>
            </w:pPr>
            <w:r>
              <w:t>- выдача листка нетрудоспособности на 14 дней</w:t>
            </w:r>
          </w:p>
        </w:tc>
        <w:tc>
          <w:tcPr>
            <w:tcW w:w="3289" w:type="dxa"/>
          </w:tcPr>
          <w:p w:rsidR="0081207D" w:rsidRDefault="0081207D">
            <w:pPr>
              <w:pStyle w:val="ConsPlusNormal"/>
            </w:pPr>
            <w:r>
              <w:t>Тактика:</w:t>
            </w:r>
          </w:p>
          <w:p w:rsidR="0081207D" w:rsidRDefault="0081207D">
            <w:pPr>
              <w:pStyle w:val="ConsPlusNormal"/>
              <w:ind w:left="283"/>
            </w:pPr>
            <w:r>
              <w:t>- изоляция на дому на 14 дней</w:t>
            </w:r>
          </w:p>
          <w:p w:rsidR="0081207D" w:rsidRDefault="0081207D">
            <w:pPr>
              <w:pStyle w:val="ConsPlusNormal"/>
              <w:ind w:left="283"/>
            </w:pPr>
            <w:r>
              <w:t>- выдача листка нетрудоспособности на 14 дней</w:t>
            </w:r>
          </w:p>
          <w:p w:rsidR="0081207D" w:rsidRDefault="0081207D">
            <w:pPr>
              <w:pStyle w:val="ConsPlusNormal"/>
            </w:pPr>
            <w:r>
              <w:t>Врач</w:t>
            </w:r>
          </w:p>
          <w:p w:rsidR="0081207D" w:rsidRDefault="0081207D">
            <w:pPr>
              <w:pStyle w:val="ConsPlusNormal"/>
            </w:pPr>
            <w:r>
              <w:t>обязан проинформировать пациента о нижеследующем: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>- При посещении пациенту даются разъяснения о том, что он обязан находиться дома и ему запрещается покидать его.</w:t>
            </w:r>
          </w:p>
          <w:p w:rsidR="0081207D" w:rsidRDefault="0081207D">
            <w:pPr>
              <w:pStyle w:val="ConsPlusNormal"/>
              <w:ind w:left="283"/>
              <w:jc w:val="both"/>
            </w:pPr>
            <w:r>
              <w:t>- В случае появления симптомов ОРВИ или других заболеваний пациент вызывает врача на дом.</w:t>
            </w:r>
          </w:p>
        </w:tc>
      </w:tr>
    </w:tbl>
    <w:p w:rsidR="0081207D" w:rsidRDefault="0081207D">
      <w:pPr>
        <w:sectPr w:rsidR="0081207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5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t>Российской Федерации</w:t>
      </w:r>
    </w:p>
    <w:p w:rsidR="0081207D" w:rsidRDefault="0081207D">
      <w:pPr>
        <w:pStyle w:val="ConsPlusNormal"/>
        <w:jc w:val="right"/>
      </w:pPr>
      <w:r>
        <w:t>от 19 марта 2020 г. N 198н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12" w:name="P758"/>
      <w:bookmarkEnd w:id="12"/>
      <w:r>
        <w:t>ОСНОВНЫЕ ПРИНЦИПЫ</w:t>
      </w:r>
    </w:p>
    <w:p w:rsidR="0081207D" w:rsidRDefault="0081207D">
      <w:pPr>
        <w:pStyle w:val="ConsPlusTitle"/>
        <w:jc w:val="center"/>
      </w:pPr>
      <w:r>
        <w:t>ОРГАНИЗАЦИИ МЕДИЦИНСКОЙ ПОМОЩИ ПАЦИЕНТАМ</w:t>
      </w:r>
    </w:p>
    <w:p w:rsidR="0081207D" w:rsidRDefault="0081207D">
      <w:pPr>
        <w:pStyle w:val="ConsPlusTitle"/>
        <w:jc w:val="center"/>
      </w:pPr>
      <w:r>
        <w:t>С НОВОЙ КОРОНАВИРУСНОЙ ИНФЕКЦИЕЙ COVID-19, В МЕДИЦИНСКИХ</w:t>
      </w:r>
    </w:p>
    <w:p w:rsidR="0081207D" w:rsidRDefault="0081207D">
      <w:pPr>
        <w:pStyle w:val="ConsPlusTitle"/>
        <w:jc w:val="center"/>
      </w:pPr>
      <w:r>
        <w:t>ОРГАНИЗАЦИЯХ И ИХ СТРУКТУРНЫХ ПОДРАЗДЕЛЕНИЯХ, ОКАЗЫВАЮЩИХ</w:t>
      </w:r>
    </w:p>
    <w:p w:rsidR="0081207D" w:rsidRDefault="0081207D">
      <w:pPr>
        <w:pStyle w:val="ConsPlusTitle"/>
        <w:jc w:val="center"/>
      </w:pPr>
      <w:r>
        <w:t>МЕДИЦИНСКУЮ ПОМОЩЬ В СТАЦИОНАРНЫХ УСЛОВИЯХ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1. Руководителям органов исполнительной власти субъектов Российской Федерации в сфере охраны здоровья: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1.1. Провести корректировку схем перепрофилирования медицинских организаций для госпитализации пациентов, предусмотрев создание условий их изолированного пребывания в стационарных условиях, специально созданных для пациентов.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1.2. Утвердить схемы маршрутизации пациентов с симптомами ОРВИ и внебольничной пневмонией в медицинские организации, осуществляющие медицинскую помощь в стационарных условиях (далее - медицинские организации), определенные для данного контингента пациентов, с назначением ответственных лиц, исключив возможность госпитализации указанных пациентов в терапевтические, пульмонологические отделения и отделения анестезиологии и реанимации иных медицинских организаций.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1.3. Предусмотреть организацию отдельного приема через приемно-смотровые боксы и (или) фильтр-боксы пациентов с симптомами ОРВИ и внебольничной пневмонии.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1.4. Обеспечить готовность медицинских организаций к приему пациентов и оказанию медицинской помощи им в стационарных условиях, отбору биологического материала для исследований.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1.5. Ввести ограничительный режим посещений в отделениях медицинских организаций.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1.6. Организовать лабораторное исследование биологического материала пациентов с симптомами ОРВИ и внебольничной пневмонии для исследования на наличие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1.7. Организовать учет количества госпитализированных и выписанных пациентов с симптомами ОРВИ и внебольничными пневмониями.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1.8. Обеспечить взаимодействие с региональными консультативными центрами анестезиологии-реаниматологии, привлечение врачей-эпидемиологов, главных внештатных специалистов по терапии, пульмонологии, инфекционным болезням, анестезиологии и реаниматологии к оперативному получению медицинскими работниками медицинских организаций консультаций по вопросам эпидемиологической безопасности, оказания </w:t>
      </w:r>
      <w:r>
        <w:lastRenderedPageBreak/>
        <w:t>медицинской помощи и дифференциальной диагностики пневмоний.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1.9. Обеспечить оснащение приемных отделений медицинских организаций пульсоксиметрами, реанимационных отделений - аппаратами искусственной вентиляции легких.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1.10. Во взаимодействии с территориальными управлениями Федеральной службы по надзору в сфере защиты прав потребителей и благополучия человека обеспечить неукоснительное соблюдение мер экстренной профилактики заражения медицинских работников, принимающих участие в оказании медицинской помощи пациентов с симптомами ОРВИ, внебольничными пневмониями.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 Руководителям медицинских организаций обеспечить: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2.1. Наличие запаса необходимых расходных материалов для отбора биологического материала для проведения лабораторных исследований, дезинфекционных средств и средств индивидуальной защиты (очки, одноразовые перчатки, респиратор соответствующего класса защиты, противочумный костюм 1 типа или одноразовый халат, бахилы), обеспечение медицинскими изделиями, в том числе пульсоксиметрами, аппаратами искусственной вентиляции легких.</w:t>
      </w:r>
    </w:p>
    <w:p w:rsidR="0081207D" w:rsidRDefault="0081207D">
      <w:pPr>
        <w:pStyle w:val="ConsPlusNormal"/>
        <w:jc w:val="both"/>
      </w:pPr>
      <w:r>
        <w:t xml:space="preserve">(п. 2.1 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Минздрава России от 27.03.2020 N 246н)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2.2. Информирование медицинских работников по вопросам профилактики, диагностики и лечения новой коронавирусной инфекции COVID-19, а также сбора эпидемиологического анамнеза.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2.3. Госпитализацию пациентов с нетипичным течением ОРВИ, внебольничной пневмонией.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2.4. Проведение противоэпидемических мероприятий при выявлении подозрения на инфекционное заболевание, вызванное коронавирусом штамма COVID-19, в соответствии с требованиями Федеральной службы по надзору в сфере защиты прав потребителей и благополучия человека.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2.5. Обеспечивают прием через приемно-смотровые боксы и (или) фильтр-боксы пациентов с признаками ОРВИ, внебольничных пневмоний и дальнейшую маршрутизацию пациентов в медицинской организации.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2.6. Обеспечить разделение работников медицинской организации на лиц, контактировавших с пациентами с симптомами ОРВИ, внебольничной пневмонией, и лиц неконтактировавших, исключив возможность их пересечения.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2.7. Соблюдение температурного режима, режима проветривания, текущей дезинфекции в медицинской организации, использование работниками медицинской организации средств индивидуальной защиты.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2.8. Проведение обеззараживания воздуха и поверхностей в помещениях с использованием бактерицидных облучателей и (или) других устройств для обеззараживания воздуха и (или) поверхностей.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2.9. Контроль концентрации дезинфицирующих средств в рабочих растворах.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2.10. Увеличение кратности дезинфекционных обработок помещений медицинских организаций.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2.11. Передачу биологического материала от пациентов (мазки из носо- и ротоглотки) при подозрении на новую коронавирусную инфекцию COVID-19 в лаборатории медицинских организаций, имеющих эпидемиологическое заключение на работу с III и IV группами патогенности, </w:t>
      </w:r>
      <w:r>
        <w:lastRenderedPageBreak/>
        <w:t>с оформлением Акта приема-передачи.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2.12. Указание медицинскими работниками в бланке направления на лабораторное исследование диагноза "пневмония" при направлении биологического материала пациентов с внебольничной пневмонией для диагностики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2.13. Информирование населения о рисках распространения новой коронавирусной инфекции COVID-19, мерах индивидуальной профилактики, обращая особое внимание на необходимость своевременного обращения за медицинской помощью при появлении первых симптомов ОРВИ.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2.14. Рассмотреть возможность переноса сроков оказания медицинской помощи в плановой форме.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6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t>Российской Федерации</w:t>
      </w:r>
    </w:p>
    <w:p w:rsidR="0081207D" w:rsidRDefault="0081207D">
      <w:pPr>
        <w:pStyle w:val="ConsPlusNormal"/>
        <w:jc w:val="right"/>
      </w:pPr>
      <w:r>
        <w:t>от 19 марта 2020 г. N 198н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13" w:name="P803"/>
      <w:bookmarkEnd w:id="13"/>
      <w:r>
        <w:t>АЛГОРИТМ</w:t>
      </w:r>
    </w:p>
    <w:p w:rsidR="0081207D" w:rsidRDefault="0081207D">
      <w:pPr>
        <w:pStyle w:val="ConsPlusTitle"/>
        <w:jc w:val="center"/>
      </w:pPr>
      <w:r>
        <w:t>ДЕЙСТВИЙ МЕДИЦИНСКИХ РАБОТНИКОВ, ОКАЗЫВАЮЩИХ МЕДИЦИНСКУЮ</w:t>
      </w:r>
    </w:p>
    <w:p w:rsidR="0081207D" w:rsidRDefault="0081207D">
      <w:pPr>
        <w:pStyle w:val="ConsPlusTitle"/>
        <w:jc w:val="center"/>
      </w:pPr>
      <w:r>
        <w:t xml:space="preserve">ПОМОЩЬ В СТАЦИОНАРНЫХ УСЛОВИЯХ </w:t>
      </w:r>
      <w:hyperlink w:anchor="P900" w:history="1">
        <w:r>
          <w:rPr>
            <w:color w:val="0000FF"/>
          </w:rPr>
          <w:t>&lt;2&gt;</w:t>
        </w:r>
      </w:hyperlink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819"/>
        <w:gridCol w:w="2098"/>
        <w:gridCol w:w="1644"/>
      </w:tblGrid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bottom w:val="nil"/>
            </w:tcBorders>
          </w:tcPr>
          <w:p w:rsidR="0081207D" w:rsidRDefault="0081207D">
            <w:pPr>
              <w:pStyle w:val="ConsPlusNormal"/>
              <w:ind w:left="283"/>
            </w:pPr>
            <w:r>
              <w:t>Изолировать пациента по месту выявления, прекратить прием пациентов, закрыть кабинет/палату, окна и двери</w:t>
            </w:r>
          </w:p>
        </w:tc>
        <w:tc>
          <w:tcPr>
            <w:tcW w:w="2098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Врач, выявивший пациента</w:t>
            </w:r>
          </w:p>
        </w:tc>
        <w:tc>
          <w:tcPr>
            <w:tcW w:w="1644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Немедленно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</w:tcBorders>
          </w:tcPr>
          <w:p w:rsidR="0081207D" w:rsidRDefault="0081207D">
            <w:pPr>
              <w:pStyle w:val="ConsPlusNormal"/>
              <w:jc w:val="both"/>
            </w:pPr>
            <w:r>
              <w:t xml:space="preserve">(п. 1 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27.03.2020 N 246н)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Врачу, среднему медицинскому работнику надеть средства индивидуальной защиты (медицинскую маску, халат одноразовый, шапочку, перчатки, бахилы), а также предложить пациенту надеть медицинскую маску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Врач, средний медицинский персонал, выявивший пациента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Немедленно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Включить бактерицидный облучатель или другое устройство для обеззараживания воздуха и (или) поверхностей для дезинфекции воздушной среды помещения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Врач, средний медицинский работник, выявивший пациента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Немедленно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 xml:space="preserve">Информировать о выявлении пациента в соответствии с утвержденной руководителем </w:t>
            </w:r>
            <w:r>
              <w:lastRenderedPageBreak/>
              <w:t>медицинской организации схемой оповещения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lastRenderedPageBreak/>
              <w:t xml:space="preserve">Врач, средний медицинский </w:t>
            </w:r>
            <w:r>
              <w:lastRenderedPageBreak/>
              <w:t>работник, выявивший пациента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lastRenderedPageBreak/>
              <w:t>В кратчайшие сроки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Уточнить клинико-эпидемиологические данные:</w:t>
            </w:r>
          </w:p>
          <w:p w:rsidR="0081207D" w:rsidRDefault="0081207D">
            <w:pPr>
              <w:pStyle w:val="ConsPlusNormal"/>
              <w:jc w:val="both"/>
            </w:pPr>
            <w:r>
              <w:t>- конкретное место пребывания (страна, провинция, город)</w:t>
            </w:r>
          </w:p>
          <w:p w:rsidR="0081207D" w:rsidRDefault="0081207D">
            <w:pPr>
              <w:pStyle w:val="ConsPlusNormal"/>
              <w:jc w:val="both"/>
            </w:pPr>
            <w:r>
              <w:t>- сроки пребывания</w:t>
            </w:r>
          </w:p>
          <w:p w:rsidR="0081207D" w:rsidRDefault="0081207D">
            <w:pPr>
              <w:pStyle w:val="ConsPlusNormal"/>
              <w:jc w:val="both"/>
            </w:pPr>
            <w:r>
              <w:t>- дату прибытия</w:t>
            </w:r>
          </w:p>
          <w:p w:rsidR="0081207D" w:rsidRDefault="0081207D">
            <w:pPr>
              <w:pStyle w:val="ConsPlusNormal"/>
              <w:jc w:val="both"/>
            </w:pPr>
            <w:r>
              <w:t>- дату начала заболевания</w:t>
            </w:r>
          </w:p>
          <w:p w:rsidR="0081207D" w:rsidRDefault="0081207D">
            <w:pPr>
              <w:pStyle w:val="ConsPlusNormal"/>
              <w:jc w:val="both"/>
            </w:pPr>
            <w:r>
              <w:t>- клинические симптомы</w:t>
            </w:r>
          </w:p>
          <w:p w:rsidR="0081207D" w:rsidRDefault="0081207D">
            <w:pPr>
              <w:pStyle w:val="ConsPlusNormal"/>
              <w:jc w:val="both"/>
            </w:pPr>
            <w:r>
              <w:t>- обязательна отметка в медицинской документации о факте пребывания за пределами территории Российской Федерации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Врач, средний медицинский работник, выявивший пациента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При выявлении пациента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Оказать пациенту медицинскую помощь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Врач, выявивший пациента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При необходимости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Информировать орган исполнительной власти субъекта Российской Федерации в сфере охраны здоровья о выявленном пациенте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Главный врач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Немедленно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9" w:type="dxa"/>
            <w:tcBorders>
              <w:bottom w:val="nil"/>
            </w:tcBorders>
          </w:tcPr>
          <w:p w:rsidR="0081207D" w:rsidRDefault="0081207D">
            <w:pPr>
              <w:pStyle w:val="ConsPlusNormal"/>
              <w:ind w:left="283"/>
            </w:pPr>
            <w:r>
              <w:t>Прекратить сообщения между кабинетами/палатами и этажами медицинской организации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Главный врач Главная медицинская сестра</w:t>
            </w:r>
          </w:p>
        </w:tc>
        <w:tc>
          <w:tcPr>
            <w:tcW w:w="1644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Немедленно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</w:tcBorders>
          </w:tcPr>
          <w:p w:rsidR="0081207D" w:rsidRDefault="0081207D">
            <w:pPr>
              <w:pStyle w:val="ConsPlusNormal"/>
              <w:jc w:val="both"/>
            </w:pPr>
            <w:r>
              <w:t xml:space="preserve">(п. 8 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27.03.2020 N 246н)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9" w:type="dxa"/>
            <w:tcBorders>
              <w:bottom w:val="nil"/>
            </w:tcBorders>
          </w:tcPr>
          <w:p w:rsidR="0081207D" w:rsidRDefault="0081207D">
            <w:pPr>
              <w:pStyle w:val="ConsPlusNormal"/>
              <w:ind w:left="283"/>
            </w:pPr>
            <w:r>
              <w:t>Выставить посты у кабинета/палаты, в котором выявлен пациент, у входа в медицинскую организацию и на этажах здания.</w:t>
            </w:r>
          </w:p>
          <w:p w:rsidR="0081207D" w:rsidRDefault="0081207D">
            <w:pPr>
              <w:pStyle w:val="ConsPlusNormal"/>
              <w:ind w:left="283"/>
            </w:pPr>
            <w:r>
              <w:t>Организовать передаточный пункт на этаже, на котором выявлен пациент, для передачи необходимого имущества, лекарственных препаратов и медицинских изделий</w:t>
            </w:r>
          </w:p>
        </w:tc>
        <w:tc>
          <w:tcPr>
            <w:tcW w:w="2098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Главный врач Главная медицинская сестра</w:t>
            </w:r>
          </w:p>
        </w:tc>
        <w:tc>
          <w:tcPr>
            <w:tcW w:w="1644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Немедленно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</w:tcBorders>
          </w:tcPr>
          <w:p w:rsidR="0081207D" w:rsidRDefault="0081207D">
            <w:pPr>
              <w:pStyle w:val="ConsPlusNormal"/>
              <w:jc w:val="both"/>
            </w:pPr>
            <w:r>
              <w:t xml:space="preserve">(п. 9 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27.03.2020 N 246н)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19" w:type="dxa"/>
            <w:tcBorders>
              <w:bottom w:val="nil"/>
            </w:tcBorders>
          </w:tcPr>
          <w:p w:rsidR="0081207D" w:rsidRDefault="0081207D">
            <w:pPr>
              <w:pStyle w:val="ConsPlusNormal"/>
              <w:ind w:left="283"/>
            </w:pPr>
            <w:r>
              <w:t>Запретить вынос вещей из кабинета/палаты. Запретить передачу историй болезни в стационар до проведения заключительной дезинфекции</w:t>
            </w:r>
          </w:p>
        </w:tc>
        <w:tc>
          <w:tcPr>
            <w:tcW w:w="2098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Главный врач Главная медицинская сестра</w:t>
            </w:r>
          </w:p>
        </w:tc>
        <w:tc>
          <w:tcPr>
            <w:tcW w:w="1644" w:type="dxa"/>
            <w:tcBorders>
              <w:bottom w:val="nil"/>
            </w:tcBorders>
          </w:tcPr>
          <w:p w:rsidR="0081207D" w:rsidRDefault="0081207D">
            <w:pPr>
              <w:pStyle w:val="ConsPlusNormal"/>
            </w:pPr>
            <w:r>
              <w:t>При выявлении больного</w:t>
            </w:r>
          </w:p>
        </w:tc>
      </w:tr>
      <w:tr w:rsidR="0081207D">
        <w:tblPrEx>
          <w:tblBorders>
            <w:insideH w:val="nil"/>
          </w:tblBorders>
        </w:tblPrEx>
        <w:tc>
          <w:tcPr>
            <w:tcW w:w="9015" w:type="dxa"/>
            <w:gridSpan w:val="4"/>
            <w:tcBorders>
              <w:top w:val="nil"/>
            </w:tcBorders>
          </w:tcPr>
          <w:p w:rsidR="0081207D" w:rsidRDefault="0081207D">
            <w:pPr>
              <w:pStyle w:val="ConsPlusNormal"/>
              <w:jc w:val="both"/>
            </w:pPr>
            <w:r>
              <w:t xml:space="preserve">(п. 10 в ред. </w:t>
            </w:r>
            <w:hyperlink r:id="rId3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Минздрава России от 27.03.2020 N 246н)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Обеспечить госпитализацию пациента в инфекционное отделение медицинской организации, вызвав специализированную выездную бригаду скорой медицинской помощи. Обеспечить вручение пациенту постановления о применении в отношении него ограничительных мер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Главный врач</w:t>
            </w:r>
          </w:p>
          <w:p w:rsidR="0081207D" w:rsidRDefault="0081207D">
            <w:pPr>
              <w:pStyle w:val="ConsPlusNormal"/>
            </w:pPr>
            <w:r>
              <w:t>Главная медицинская сестра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При выявлении пациента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Составить списки контактных лиц, отдельно пациентов, отдельно работников медицинской организации, с указанием:</w:t>
            </w:r>
          </w:p>
          <w:p w:rsidR="0081207D" w:rsidRDefault="0081207D">
            <w:pPr>
              <w:pStyle w:val="ConsPlusNormal"/>
            </w:pPr>
            <w:r>
              <w:t>- фамилии, имени, отчества,</w:t>
            </w:r>
          </w:p>
          <w:p w:rsidR="0081207D" w:rsidRDefault="0081207D">
            <w:pPr>
              <w:pStyle w:val="ConsPlusNormal"/>
            </w:pPr>
            <w:r>
              <w:t>- места жительства, работы (учебы),</w:t>
            </w:r>
          </w:p>
          <w:p w:rsidR="0081207D" w:rsidRDefault="0081207D">
            <w:pPr>
              <w:pStyle w:val="ConsPlusNormal"/>
            </w:pPr>
            <w:r>
              <w:t>- степень контакта с пациентом (где, когда),</w:t>
            </w:r>
          </w:p>
          <w:p w:rsidR="0081207D" w:rsidRDefault="0081207D">
            <w:pPr>
              <w:pStyle w:val="ConsPlusNormal"/>
            </w:pPr>
            <w:r>
              <w:t>- номера телефонов,</w:t>
            </w:r>
          </w:p>
          <w:p w:rsidR="0081207D" w:rsidRDefault="0081207D">
            <w:pPr>
              <w:pStyle w:val="ConsPlusNormal"/>
            </w:pPr>
            <w:r>
              <w:t>- даты, времени в формате (час, минута),</w:t>
            </w:r>
          </w:p>
          <w:p w:rsidR="0081207D" w:rsidRDefault="0081207D">
            <w:pPr>
              <w:pStyle w:val="ConsPlusNormal"/>
            </w:pPr>
            <w:r>
              <w:t>- подписи лица, составившего список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Главный врач</w:t>
            </w:r>
          </w:p>
          <w:p w:rsidR="0081207D" w:rsidRDefault="0081207D">
            <w:pPr>
              <w:pStyle w:val="ConsPlusNormal"/>
            </w:pPr>
            <w:r>
              <w:t>Главная медицинская сестра</w:t>
            </w:r>
          </w:p>
          <w:p w:rsidR="0081207D" w:rsidRDefault="0081207D">
            <w:pPr>
              <w:pStyle w:val="ConsPlusNormal"/>
            </w:pPr>
            <w:r>
              <w:t>Врач-эпидемиолог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При выявлении пациента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Вызвать сотрудников центра дезинфекции для проведения заключительной дезинфекции помещений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Главный врач</w:t>
            </w:r>
          </w:p>
          <w:p w:rsidR="0081207D" w:rsidRDefault="0081207D">
            <w:pPr>
              <w:pStyle w:val="ConsPlusNormal"/>
            </w:pPr>
            <w:r>
              <w:t>Главная медицинская сестра</w:t>
            </w:r>
          </w:p>
          <w:p w:rsidR="0081207D" w:rsidRDefault="0081207D">
            <w:pPr>
              <w:pStyle w:val="ConsPlusNormal"/>
            </w:pPr>
            <w:r>
              <w:t>Врач-эпидемиолог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При выявлении пациента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Обеспечить проведение экстренной профилактики медицинских работников, контактировавших с пациентом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Заместитель главного врача по лечебной работе</w:t>
            </w:r>
          </w:p>
          <w:p w:rsidR="0081207D" w:rsidRDefault="0081207D">
            <w:pPr>
              <w:pStyle w:val="ConsPlusNormal"/>
            </w:pPr>
            <w:r>
              <w:t>Главная медицинская сестра</w:t>
            </w:r>
          </w:p>
          <w:p w:rsidR="0081207D" w:rsidRDefault="0081207D">
            <w:pPr>
              <w:pStyle w:val="ConsPlusNormal"/>
            </w:pPr>
            <w:r>
              <w:t>Врач-эпидемиолог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По показаниям</w:t>
            </w:r>
          </w:p>
        </w:tc>
      </w:tr>
      <w:tr w:rsidR="0081207D">
        <w:tc>
          <w:tcPr>
            <w:tcW w:w="454" w:type="dxa"/>
            <w:vAlign w:val="center"/>
          </w:tcPr>
          <w:p w:rsidR="0081207D" w:rsidRDefault="0081207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19" w:type="dxa"/>
          </w:tcPr>
          <w:p w:rsidR="0081207D" w:rsidRDefault="0081207D">
            <w:pPr>
              <w:pStyle w:val="ConsPlusNormal"/>
              <w:ind w:left="283"/>
            </w:pPr>
            <w:r>
              <w:t>На время карантина проводить ежедневный осмотр и опрос контактных среди медицинских работников. Сведения регулярно предоставлять в территориальное управление Роспотребнадзора</w:t>
            </w:r>
          </w:p>
        </w:tc>
        <w:tc>
          <w:tcPr>
            <w:tcW w:w="2098" w:type="dxa"/>
          </w:tcPr>
          <w:p w:rsidR="0081207D" w:rsidRDefault="0081207D">
            <w:pPr>
              <w:pStyle w:val="ConsPlusNormal"/>
            </w:pPr>
            <w:r>
              <w:t>Главная медицинская сестра</w:t>
            </w:r>
          </w:p>
          <w:p w:rsidR="0081207D" w:rsidRDefault="0081207D">
            <w:pPr>
              <w:pStyle w:val="ConsPlusNormal"/>
            </w:pPr>
            <w:r>
              <w:t>Врач-эпидемиолог</w:t>
            </w:r>
          </w:p>
        </w:tc>
        <w:tc>
          <w:tcPr>
            <w:tcW w:w="1644" w:type="dxa"/>
          </w:tcPr>
          <w:p w:rsidR="0081207D" w:rsidRDefault="0081207D">
            <w:pPr>
              <w:pStyle w:val="ConsPlusNormal"/>
            </w:pPr>
            <w:r>
              <w:t>В течение 14 дней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--------------------------------</w:t>
      </w:r>
    </w:p>
    <w:p w:rsidR="0081207D" w:rsidRDefault="0081207D">
      <w:pPr>
        <w:pStyle w:val="ConsPlusNormal"/>
        <w:spacing w:before="220"/>
        <w:ind w:firstLine="540"/>
        <w:jc w:val="both"/>
      </w:pPr>
      <w:bookmarkStart w:id="14" w:name="P900"/>
      <w:bookmarkEnd w:id="14"/>
      <w:r>
        <w:t>&lt;2&gt; Данный алгоритм не распространяется на медицинские организации, осуществляющие медицинскую помощь в стационарных условиях, определенные для пациентов с подозрением на заболевание новой коронавирусной инфекцией COVID-19.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7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t>Российской Федерации</w:t>
      </w:r>
    </w:p>
    <w:p w:rsidR="0081207D" w:rsidRDefault="0081207D">
      <w:pPr>
        <w:pStyle w:val="ConsPlusNormal"/>
        <w:jc w:val="right"/>
      </w:pPr>
      <w:r>
        <w:t>от 19 марта 2020 г. N 198н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15" w:name="P911"/>
      <w:bookmarkEnd w:id="15"/>
      <w:r>
        <w:t>ПРОТОКОЛ</w:t>
      </w:r>
    </w:p>
    <w:p w:rsidR="0081207D" w:rsidRDefault="0081207D">
      <w:pPr>
        <w:pStyle w:val="ConsPlusTitle"/>
        <w:jc w:val="center"/>
      </w:pPr>
      <w:r>
        <w:t>МЕРОПРИЯТИЙ, ПРОВОДИМЫХ МЕДИЦИНСКИМИ РАБОТНИКАМИ,</w:t>
      </w:r>
    </w:p>
    <w:p w:rsidR="0081207D" w:rsidRDefault="0081207D">
      <w:pPr>
        <w:pStyle w:val="ConsPlusTitle"/>
        <w:jc w:val="center"/>
      </w:pPr>
      <w:r>
        <w:t>ПО НЕДОПУЩЕНИЮ ВНУТРИБОЛЬНИЧНОГО РАСПРОСТРАНЕНИЯ НОВОЙ</w:t>
      </w:r>
    </w:p>
    <w:p w:rsidR="0081207D" w:rsidRDefault="0081207D">
      <w:pPr>
        <w:pStyle w:val="ConsPlusTitle"/>
        <w:jc w:val="center"/>
      </w:pPr>
      <w:r>
        <w:t>КОРОНАВИРУСНОЙ ИНФЕКЦИИ COVID-19 В МЕДИЦИНСКОЙ ОРГАНИЗАЦИИ,</w:t>
      </w:r>
    </w:p>
    <w:p w:rsidR="0081207D" w:rsidRDefault="0081207D">
      <w:pPr>
        <w:pStyle w:val="ConsPlusTitle"/>
        <w:jc w:val="center"/>
      </w:pPr>
      <w:r>
        <w:t>ОКАЗЫВАЮЩЕЙ МЕДИЦИНСКУЮ ПОМОЩЬ В СТАЦИОНАРНЫХ УСЛОВИЯХ &lt;3&gt;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--------------------------------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lastRenderedPageBreak/>
        <w:t>&lt;3&gt; Данный алгоритм не распространяется на медицинские организации, осуществляющие медицинскую помощь в стационарных условиях, определенные для пациентов с подозрением на заболевание новой коронавирусной инфекцией COVID-19.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При поступлении в приемное отделение медицинской организации, оказывающей медицинскую помощь в стационарных условиях (далее - стационаре) пациента с клиническими проявлениями острого респираторного вирусного заболевания с характерными для новой коронавирусной инфекции COVID-19 симптомами, данными эпидемиологического анамнеза (заболевание возникло в течение 14 дней после прибытия из стран, в которых зарегистрированы случаи новой коронавирусной инфекции COVID-19) (далее - пациент) медицинские работники проводят первичные противоэпидемические мероприятия, а именно: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1. Медицинский работник, не выходя из помещения, в котором выявлен пациент, с использованием имеющихся средств связи извещает руководителя медицинской организации о выявленном пациенте и его состоянии для решения вопроса о его изоляции по месту его выявления (бокс приемного отделения) до его госпитализации в специализированный инфекционный стационар.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 Медицинский работник должен использовать средства индивидуальной защиты (очки, одноразовые перчатки, респиратор соответствующего класса защиты, противочумный костюм 1 типа или одноразовый халат, бахилы), предварительно обработав руки и открытые части тела дезинфицирующими средствами.</w:t>
      </w:r>
    </w:p>
    <w:p w:rsidR="0081207D" w:rsidRDefault="0081207D">
      <w:pPr>
        <w:pStyle w:val="ConsPlusNormal"/>
        <w:jc w:val="both"/>
      </w:pPr>
      <w:r>
        <w:t xml:space="preserve">(п. 2 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Минздрава России от 27.03.2020 N 246н)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 Медицинские работники, выявившие пациента с клиническими проявлениями острого респираторного вирусного заболевания с характерными для новой коронавирусной инфекции COVID-19 симптомами, должны осуществлять наблюдение пациента до приезда и передачи его специализированной выездной бригаде скорой медицинской помощи.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4. После медицинской эвакуации пациента медицинский работник, выявивший пациента, снимает средства индивидуальной защиты, помещает их в бачок с дезинфицирующим раствором, обрабатывает дезинфицирующим раствором обувь и руки, полностью переодевается в запасной комплект одежды. Открытые части тела обрабатываются кожным антисептиком. Рот и горло прополаскивают 70% этиловым спиртом, в нос и в глаза закапывают 2% раствор борной кислоты.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5. Руководитель медицинской организации, в которой был выявлен пациент, обеспечивает сбор биологического материала (мазок из носо- и ротоглотки) у данного пациента и направляет его для проведения соответствующего лабораторного исследования.</w:t>
      </w:r>
    </w:p>
    <w:p w:rsidR="0081207D" w:rsidRDefault="0081207D">
      <w:pPr>
        <w:pStyle w:val="ConsPlusNormal"/>
        <w:jc w:val="both"/>
      </w:pPr>
      <w:r>
        <w:t xml:space="preserve">(п. 5 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Минздрава России от 27.03.2020 N 246н)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6. В целях обеззараживания воздуха в приемном отделении проводится дезинфекция дезинфицирующими средствами, применяются бактерицидный облучатель или другое устройство для обеззараживания воздуха и (или) поверхностей для дезинфекции воздушной среды помещения. Количество необходимых облучателей рассчитывается в соответствии с инструкцией их применения на кубатуру площади, на которой они будут установлены.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7. В случае подтверждения диагноза новой коронавирусной инфекции COVID-19 в стационаре необходимо выявить лиц, имевших контакт с пациентом, среди: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находившихся в данном учреждении;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переведенных или направленных (на консультацию, стационарное лечение) в другие медицинские организации, и выписанных;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медицинских и иных работников (гардероб, регистратура, диагностические, смотровые кабинеты);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lastRenderedPageBreak/>
        <w:t>посетителей медицинской организации, а также посетителей покинувших медицинскую организацию к моменту выявления пациента;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лиц по месту жительства пациента, работы, учебы.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За лицами, контактными с пациентом, устанавливает медицинское наблюдение.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8. Медицинские отходы, в том числе биологические выделения пациентов (мокрота, моча, кал и др.), утилизируются в соответствии с санитарно-эпидемиологическими требованиями к обращению с медицинскими отходами и относятся к отходам класса B.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8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t>Российской Федерации</w:t>
      </w:r>
    </w:p>
    <w:p w:rsidR="0081207D" w:rsidRDefault="0081207D">
      <w:pPr>
        <w:pStyle w:val="ConsPlusNormal"/>
        <w:jc w:val="right"/>
      </w:pPr>
      <w:r>
        <w:t>от 19 марта 2020 г. N 198н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16" w:name="P949"/>
      <w:bookmarkEnd w:id="16"/>
      <w:r>
        <w:t>ОСНОВНЫЕ ПРИНЦИПЫ</w:t>
      </w:r>
    </w:p>
    <w:p w:rsidR="0081207D" w:rsidRDefault="0081207D">
      <w:pPr>
        <w:pStyle w:val="ConsPlusTitle"/>
        <w:jc w:val="center"/>
      </w:pPr>
      <w:r>
        <w:t>ОКАЗАНИЯ МЕДИЦИНСКОЙ ПОМОЩИ В АМБУЛАТОРНЫХ УСЛОВИЯХ</w:t>
      </w:r>
    </w:p>
    <w:p w:rsidR="0081207D" w:rsidRDefault="0081207D">
      <w:pPr>
        <w:pStyle w:val="ConsPlusTitle"/>
        <w:jc w:val="center"/>
      </w:pPr>
      <w:r>
        <w:t>(НА ДОМУ) ПАЦИЕНТАМ С УСТАНОВЛЕННЫМ ДИАГНОЗОМ НОВОЙ</w:t>
      </w:r>
    </w:p>
    <w:p w:rsidR="0081207D" w:rsidRDefault="0081207D">
      <w:pPr>
        <w:pStyle w:val="ConsPlusTitle"/>
        <w:jc w:val="center"/>
      </w:pPr>
      <w:r>
        <w:t>КОРОНАВИРУСНОЙ ИНФЕКЦИИ COVID-19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1. При получении положительного результата лабораторных исследований биологического материала пациента на наличие новой коронавирусной инфекции COVID-19 (далее - результат теста на COVID-19) уполномоченное лицо медицинской организации: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уведомляет пациента о положительном результате теста на COVID-19;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оповещает о положительном результате теста на COVID-19 руководителя медицинской организации;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вносит в журнал учета пациентов с новой коронавирусной инфекцией COVID-19 плановые даты для повторного забора биологического материала (мазки из носо- и ротоглотки) - 3, 11 день;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организует осмотр работников медицинской организации, контактировавших с заболевшим пациентом и, в случае выявления симптомов острой респираторной вирусной инфекцией, забор у них биоматериала (мазки из носо- и ротоглотки) для лабораторного исследования на наличие новой коронавирусной инфекции COVID-19;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осуществляет опрос пациента с целью уточнения его состояния;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осуществляет информирование медицинского работника, направляемого для оказания медицинской помощи пациенту, о положительном результате теста на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 Медицинские работники, оказывающие медицинскую помощь на дому пациентам с положительным результатом теста на COVID-19, обязаны: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использовать средства индивидуальной защиты (очки, одноразовые перчатки, респиратор соответствующего класса защиты, противочумный костюм 1 типа или одноразовый халат, бахилы);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lastRenderedPageBreak/>
        <w:t>иметь запас медицинских масок в количестве не менее 20 штук и предлагать их пациенту, прежде чем приступить к опросу и осмотру;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рекомендовать пациенту во время осмотра и опроса медицинским работником находиться в медицинской маске;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обрабатывать руки в перчатках дезинфицирующим средством;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находясь в квартире пациента не снимать средства индивидуальной защиты;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после выхода из квартиры пациента снять средства индивидуальной защиты, упаковать их в пакет для медицинских отходов класса B и обеспечить их дальнейшую транспортировку для утилизации;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по завершении оказания медицинской помощи пациенту сообщать уполномоченному лицу медицинской организации о лицах, имеющих контакт с пациентом.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 Медицинская помощь пациенту с положительным результатом теста на COVID-19 может оказываться на дому в случае отсутствия клинических проявлений заболеваний или легком течении заболевания (температура тела менее 38,5 °C, частота дыхательных движений (далее - ЧДД) менее 30 движений в минуту, насыщение крови кислородом по данным пульсоксиметрии (SpO</w:t>
      </w:r>
      <w:r>
        <w:rPr>
          <w:vertAlign w:val="subscript"/>
        </w:rPr>
        <w:t>2</w:t>
      </w:r>
      <w:r>
        <w:t>) более 93%, для детей - 95% и более).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1207D" w:rsidRDefault="0081207D">
            <w:pPr>
              <w:pStyle w:val="ConsPlusNormal"/>
              <w:jc w:val="both"/>
            </w:pPr>
            <w:r>
              <w:rPr>
                <w:color w:val="392C69"/>
              </w:rPr>
              <w:t xml:space="preserve">См. также временное </w:t>
            </w:r>
            <w:hyperlink r:id="rId37" w:history="1">
              <w:r>
                <w:rPr>
                  <w:color w:val="0000FF"/>
                </w:rPr>
                <w:t>руководство</w:t>
              </w:r>
            </w:hyperlink>
            <w:r>
              <w:rPr>
                <w:color w:val="392C69"/>
              </w:rPr>
              <w:t xml:space="preserve"> по уходу на дому за пациентами с COVID-19 с легкими симптомами и мониторингу контактных лиц.</w:t>
            </w:r>
          </w:p>
        </w:tc>
      </w:tr>
    </w:tbl>
    <w:p w:rsidR="0081207D" w:rsidRDefault="0081207D">
      <w:pPr>
        <w:pStyle w:val="ConsPlusNormal"/>
        <w:spacing w:before="280"/>
        <w:ind w:firstLine="540"/>
        <w:jc w:val="both"/>
      </w:pPr>
      <w:r>
        <w:t xml:space="preserve">3.1. Пациенту с положительным результатом теста на COVID-19 при легком течении заболевания рекомендуется назначать лечение в соответствии с временными методическими </w:t>
      </w:r>
      <w:hyperlink r:id="rId38" w:history="1">
        <w:r>
          <w:rPr>
            <w:color w:val="0000FF"/>
          </w:rPr>
          <w:t>рекомендациями</w:t>
        </w:r>
      </w:hyperlink>
      <w:r>
        <w:t xml:space="preserve"> "Профилактика, диагностика и лечение новой коронавирусной инфекции (COVID-19)".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3.2. Пациент с легким течением заболевания должен быть проинформирован медицинским работником о необходимости вызова врача или бригады скорой медицинской помощи при ухудшении самочувствия (температура тела более 38,5 °C, появление затрудненного дыхания, одышки, появление или усиление кашля, снижение насыщения крови кислородом по данным пульсоксиметрии (SpO</w:t>
      </w:r>
      <w:r>
        <w:rPr>
          <w:vertAlign w:val="subscript"/>
        </w:rPr>
        <w:t>2</w:t>
      </w:r>
      <w:r>
        <w:t>) менее 93%), а также о возможных способах обращения за медицинской помощью.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3.3. Лица, проживающие с пациентом с легким течением заболевания в одном помещении, должны быть проинформированы о рисках заболевания новой коронавирусной инфекцией COVID-19 и необходимости временного проживания в другом месте.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3.4. Пациент с легким течением заболевания и лица, проживающие с таким пациентом, должны быть проинформированы о том, что нарушение санитарно-эпидемиологических правил, повлекшее по неосторожности массовое заболевание, может повлечь привлечение их к уголовной ответственности, предусмотренной </w:t>
      </w:r>
      <w:hyperlink r:id="rId39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 (Собрание законодательства Российской Федерации, 1996, N 25, ст. 2954; 2011, N 50, ст. 7362).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3.5. Пациент с легким течением заболевания и лица, проживающие с таким пациентом, должны быть обеспечены информационными материалами по вопросам ухода за пациентами, больными новой коронавирусной инфекцией COVID-19, и общими рекомендациями по защите от инфекций, передающихся воздушно-капельным и контактным путем.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3.6. В случае принятия решения о дальнейшем оказании медицинской помощи пациенту в </w:t>
      </w:r>
      <w:r>
        <w:lastRenderedPageBreak/>
        <w:t xml:space="preserve">амбулаторных условиях (на дому) оформляется согласие на оказание медицинской помощи в амбулаторных условиях (на дому) и соблюдение режима изоляции при лечении новой коронавирусной инфекции COVID-19 по (рекомендуемый образец приведен в </w:t>
      </w:r>
      <w:hyperlink w:anchor="P1003" w:history="1">
        <w:r>
          <w:rPr>
            <w:color w:val="0000FF"/>
          </w:rPr>
          <w:t>приложении</w:t>
        </w:r>
      </w:hyperlink>
      <w:r>
        <w:t xml:space="preserve"> к настоящим Основным принципам).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4. Пациент с положительным результатом теста на COVID-19 подлежит госпитализации при наличии одного из следующих обстоятельств: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совокупности двух и более признаков на фоне лихорадки - температура тела более 38,5 °C, ЧДД 30 и более движений в минуту, насыщение крови кислородом по данным пульсоксиметрии (SpO</w:t>
      </w:r>
      <w:r>
        <w:rPr>
          <w:vertAlign w:val="subscript"/>
        </w:rPr>
        <w:t>2</w:t>
      </w:r>
      <w:r>
        <w:t>) менее 93%;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легком течении заболевания в случае, если возраст пациента старше 65 лет или имеются симптомы острых респираторных вирусных инфекций в сочетании с хронической сердечной недостаточностью, сахарным диабетом, заболеванием дыхательной системы (бронхиальная астма, хроническая обструктивная болезнь легких), беременностью;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совместном проживании с лицами, относящимися к группам риска (лица в возрасте старше 65 лет, а также лица, страдающие хроническими заболеваниями бронхолегочной, сердечно-сосудистой и эндокринной систем, беременных женщин) и невозможности их отселения независимо от тяжести течения заболевания у пациента;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легком течении заболевания у детей в возрасте менее 3 лет или наличии у детей в возрасте до 18 лет симптомов острых респираторных вирусных инфекций в сочетании с хроническими заболеваниями: сердечной недостаточностью, сахарным диабетом, бронхиальной астмой, врожденными пороками сердца и легких, находящихся на иммуносупрессивной терапии;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беременности.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5. Медицинская организация, в которой наблюдается ребенок с положительным результатом теста на COVID-19 и отсутствием клинических проявлений заболеваний, обеспечивает ежедневный опрос участковой медицинской сестрой (по телефону) о состоянии пациента не менее 2-х раз в день, а также патронаж врача-педиатра участкового не реже 1 раза в 5 дней.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6. Медицинская организация, в которой наблюдается ребенок с положительным результатом теста на COVID-19 и легким течением заболевания, обеспечивает ежедневный опрос участковой медицинской сестрой (по телефону) о состоянии пациента не менее 2-х раз в день, а также патронаж врача-педиатра участкового (фельдшера) с учетом состояния ребенка не реже 1 раза в 2 дня.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 xml:space="preserve">7. Законный представитель, обеспечивающий уход за ребенком с положительным результатом теста на COVID-19, которому оказывается медицинская помощь на дому, должен быть проинформирован о рисках заболевания новой коронавирусной инфекцией и необходимости соблюдения рекомендаций по защите от инфекций, передающихся воздушно-капельным и контактным путем, особенностям ухода за пациентами больными указанной инфекцией, а также иметь информацию, что нарушение санитарно-эпидемиологических правил, повлекшее по неосторожности массовое заболевание, может повлечь привлечение к уголовной ответственности, предусмотренной </w:t>
      </w:r>
      <w:hyperlink r:id="rId40" w:history="1">
        <w:r>
          <w:rPr>
            <w:color w:val="0000FF"/>
          </w:rPr>
          <w:t>статьей 236</w:t>
        </w:r>
      </w:hyperlink>
      <w:r>
        <w:t xml:space="preserve"> Уголовного кодекса Российской Федерации.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1"/>
      </w:pPr>
      <w:r>
        <w:t>Приложение</w:t>
      </w:r>
    </w:p>
    <w:p w:rsidR="0081207D" w:rsidRDefault="0081207D">
      <w:pPr>
        <w:pStyle w:val="ConsPlusNormal"/>
        <w:jc w:val="right"/>
      </w:pPr>
      <w:r>
        <w:t>к Основным принципам</w:t>
      </w:r>
    </w:p>
    <w:p w:rsidR="0081207D" w:rsidRDefault="0081207D">
      <w:pPr>
        <w:pStyle w:val="ConsPlusNormal"/>
        <w:jc w:val="right"/>
      </w:pPr>
      <w:r>
        <w:lastRenderedPageBreak/>
        <w:t>оказания медицинской помощи</w:t>
      </w:r>
    </w:p>
    <w:p w:rsidR="0081207D" w:rsidRDefault="0081207D">
      <w:pPr>
        <w:pStyle w:val="ConsPlusNormal"/>
        <w:jc w:val="right"/>
      </w:pPr>
      <w:r>
        <w:t>в амбулаторных условиях (на дому)</w:t>
      </w:r>
    </w:p>
    <w:p w:rsidR="0081207D" w:rsidRDefault="0081207D">
      <w:pPr>
        <w:pStyle w:val="ConsPlusNormal"/>
        <w:jc w:val="right"/>
      </w:pPr>
      <w:r>
        <w:t>пациентам с установленным диагнозом</w:t>
      </w:r>
    </w:p>
    <w:p w:rsidR="0081207D" w:rsidRDefault="0081207D">
      <w:pPr>
        <w:pStyle w:val="ConsPlusNormal"/>
        <w:jc w:val="right"/>
      </w:pPr>
      <w:r>
        <w:t>новой коронавирусной инфекции COVID-19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</w:pPr>
      <w:r>
        <w:t>Рекомендуемый образец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nformat"/>
        <w:jc w:val="both"/>
      </w:pPr>
      <w:bookmarkStart w:id="17" w:name="P1003"/>
      <w:bookmarkEnd w:id="17"/>
      <w:r>
        <w:t xml:space="preserve">                                 Согласие</w:t>
      </w:r>
    </w:p>
    <w:p w:rsidR="0081207D" w:rsidRDefault="0081207D">
      <w:pPr>
        <w:pStyle w:val="ConsPlusNonformat"/>
        <w:jc w:val="both"/>
      </w:pPr>
      <w:r>
        <w:t xml:space="preserve">          на оказание медицинской помощи в амбулаторных условиях</w:t>
      </w:r>
    </w:p>
    <w:p w:rsidR="0081207D" w:rsidRDefault="0081207D">
      <w:pPr>
        <w:pStyle w:val="ConsPlusNonformat"/>
        <w:jc w:val="both"/>
      </w:pPr>
      <w:r>
        <w:t xml:space="preserve">         (на дому) и соблюдение режима изоляции при лечении новой</w:t>
      </w:r>
    </w:p>
    <w:p w:rsidR="0081207D" w:rsidRDefault="0081207D">
      <w:pPr>
        <w:pStyle w:val="ConsPlusNonformat"/>
        <w:jc w:val="both"/>
      </w:pPr>
      <w:r>
        <w:t xml:space="preserve">                     коронавирусной инфекции COVID-19</w:t>
      </w:r>
    </w:p>
    <w:p w:rsidR="0081207D" w:rsidRDefault="0081207D">
      <w:pPr>
        <w:pStyle w:val="ConsPlusNonformat"/>
        <w:jc w:val="both"/>
      </w:pPr>
    </w:p>
    <w:p w:rsidR="0081207D" w:rsidRDefault="0081207D">
      <w:pPr>
        <w:pStyle w:val="ConsPlusNonformat"/>
        <w:jc w:val="both"/>
      </w:pPr>
      <w:r>
        <w:t>Я, ________________________________________________________________________</w:t>
      </w:r>
    </w:p>
    <w:p w:rsidR="0081207D" w:rsidRDefault="0081207D">
      <w:pPr>
        <w:pStyle w:val="ConsPlusNonformat"/>
        <w:jc w:val="both"/>
      </w:pPr>
      <w:r>
        <w:t xml:space="preserve">              (фамилия, имя, отчество (при наличии) гражданина)</w:t>
      </w:r>
    </w:p>
    <w:p w:rsidR="0081207D" w:rsidRDefault="0081207D">
      <w:pPr>
        <w:pStyle w:val="ConsPlusNonformat"/>
        <w:jc w:val="both"/>
      </w:pPr>
      <w:r>
        <w:t>"__" ______________________ ____ г. рождения, зарегистрированный по адресу:</w:t>
      </w:r>
    </w:p>
    <w:p w:rsidR="0081207D" w:rsidRDefault="0081207D">
      <w:pPr>
        <w:pStyle w:val="ConsPlusNonformat"/>
        <w:jc w:val="both"/>
      </w:pPr>
      <w:r>
        <w:t>___________________________________________________________________________</w:t>
      </w:r>
    </w:p>
    <w:p w:rsidR="0081207D" w:rsidRDefault="0081207D">
      <w:pPr>
        <w:pStyle w:val="ConsPlusNonformat"/>
        <w:jc w:val="both"/>
      </w:pPr>
      <w:r>
        <w:t xml:space="preserve">     (адрес места жительства гражданина либо законного представителя)</w:t>
      </w:r>
    </w:p>
    <w:p w:rsidR="0081207D" w:rsidRDefault="0081207D">
      <w:pPr>
        <w:pStyle w:val="ConsPlusNonformat"/>
        <w:jc w:val="both"/>
      </w:pPr>
      <w:r>
        <w:t xml:space="preserve">в  соответствии  с  </w:t>
      </w:r>
      <w:hyperlink r:id="rId41" w:history="1">
        <w:r>
          <w:rPr>
            <w:color w:val="0000FF"/>
          </w:rPr>
          <w:t>частью  2  статьи  22</w:t>
        </w:r>
      </w:hyperlink>
      <w:r>
        <w:t xml:space="preserve"> Федерального закона от 21.11.2011</w:t>
      </w:r>
    </w:p>
    <w:p w:rsidR="0081207D" w:rsidRDefault="0081207D">
      <w:pPr>
        <w:pStyle w:val="ConsPlusNonformat"/>
        <w:jc w:val="both"/>
      </w:pPr>
      <w:r>
        <w:t>N  323-ФЗ  "Об  основах  охраны  здоровья  граждан  в Российской Федерации"</w:t>
      </w:r>
    </w:p>
    <w:p w:rsidR="0081207D" w:rsidRDefault="0081207D">
      <w:pPr>
        <w:pStyle w:val="ConsPlusNonformat"/>
        <w:jc w:val="both"/>
      </w:pPr>
      <w:r>
        <w:t>проинформирован(-а) медицинским работником</w:t>
      </w:r>
    </w:p>
    <w:p w:rsidR="0081207D" w:rsidRDefault="0081207D">
      <w:pPr>
        <w:pStyle w:val="ConsPlusNonformat"/>
        <w:jc w:val="both"/>
      </w:pPr>
      <w:r>
        <w:t>__________________________________________________________________________.</w:t>
      </w:r>
    </w:p>
    <w:p w:rsidR="0081207D" w:rsidRDefault="0081207D">
      <w:pPr>
        <w:pStyle w:val="ConsPlusNonformat"/>
        <w:jc w:val="both"/>
      </w:pPr>
      <w:r>
        <w:t xml:space="preserve">               (полное наименование медицинской организации)</w:t>
      </w:r>
    </w:p>
    <w:p w:rsidR="0081207D" w:rsidRDefault="0081207D">
      <w:pPr>
        <w:pStyle w:val="ConsPlusNonformat"/>
        <w:jc w:val="both"/>
      </w:pPr>
      <w:r>
        <w:t>___________________________________________________________________________</w:t>
      </w:r>
    </w:p>
    <w:p w:rsidR="0081207D" w:rsidRDefault="0081207D">
      <w:pPr>
        <w:pStyle w:val="ConsPlusNonformat"/>
        <w:jc w:val="both"/>
      </w:pPr>
      <w:r>
        <w:t xml:space="preserve"> (должность, фамилия, имя, отчество (при наличии) медицинского работника)</w:t>
      </w:r>
    </w:p>
    <w:p w:rsidR="0081207D" w:rsidRDefault="0081207D">
      <w:pPr>
        <w:pStyle w:val="ConsPlusNonformat"/>
        <w:jc w:val="both"/>
      </w:pPr>
      <w:r>
        <w:t>о  положительном результате лабораторного исследования моего биологического</w:t>
      </w:r>
    </w:p>
    <w:p w:rsidR="0081207D" w:rsidRDefault="0081207D">
      <w:pPr>
        <w:pStyle w:val="ConsPlusNonformat"/>
        <w:jc w:val="both"/>
      </w:pPr>
      <w:r>
        <w:t>---------------------------------------------------------------------------</w:t>
      </w:r>
    </w:p>
    <w:p w:rsidR="0081207D" w:rsidRDefault="0081207D">
      <w:pPr>
        <w:pStyle w:val="ConsPlusNonformat"/>
        <w:jc w:val="both"/>
      </w:pPr>
      <w:r>
        <w:t>материала  на  новую  коронавирусную  инфекцию  COVID-19  и  постановке мне</w:t>
      </w:r>
    </w:p>
    <w:p w:rsidR="0081207D" w:rsidRDefault="0081207D">
      <w:pPr>
        <w:pStyle w:val="ConsPlusNonformat"/>
        <w:jc w:val="both"/>
      </w:pPr>
      <w:r>
        <w:t>---------------------------------------------------------------------------</w:t>
      </w:r>
    </w:p>
    <w:p w:rsidR="0081207D" w:rsidRDefault="0081207D">
      <w:pPr>
        <w:pStyle w:val="ConsPlusNonformat"/>
        <w:jc w:val="both"/>
      </w:pPr>
      <w:r>
        <w:t>диагноза: заболевание, вызванное новой коронавирусной инфекцией COVID-19.</w:t>
      </w:r>
    </w:p>
    <w:p w:rsidR="0081207D" w:rsidRDefault="0081207D">
      <w:pPr>
        <w:pStyle w:val="ConsPlusNonformat"/>
        <w:jc w:val="both"/>
      </w:pPr>
      <w:r>
        <w:t>---------------------------------------------------------------------------</w:t>
      </w:r>
    </w:p>
    <w:p w:rsidR="0081207D" w:rsidRDefault="0081207D">
      <w:pPr>
        <w:pStyle w:val="ConsPlusNonformat"/>
        <w:jc w:val="both"/>
      </w:pPr>
      <w:r>
        <w:t>По  результатам  осмотра  и  оценки  состояния  моего  здоровья,  в связи с</w:t>
      </w:r>
    </w:p>
    <w:p w:rsidR="0081207D" w:rsidRDefault="0081207D">
      <w:pPr>
        <w:pStyle w:val="ConsPlusNonformat"/>
        <w:jc w:val="both"/>
      </w:pPr>
      <w:r>
        <w:t>течением заболевания в легкой форме, медицинским работником в доступной для</w:t>
      </w:r>
    </w:p>
    <w:p w:rsidR="0081207D" w:rsidRDefault="0081207D">
      <w:pPr>
        <w:pStyle w:val="ConsPlusNonformat"/>
        <w:jc w:val="both"/>
      </w:pPr>
      <w:r>
        <w:t>меня  форме  мне  разъяснена  возможность  оказания  медицинской  помощи  в</w:t>
      </w:r>
    </w:p>
    <w:p w:rsidR="0081207D" w:rsidRDefault="0081207D">
      <w:pPr>
        <w:pStyle w:val="ConsPlusNonformat"/>
        <w:jc w:val="both"/>
      </w:pPr>
      <w:r>
        <w:t>амбулаторных условиях (на дому), после чего я выражаю свое согласие на:</w:t>
      </w:r>
    </w:p>
    <w:p w:rsidR="0081207D" w:rsidRDefault="0081207D">
      <w:pPr>
        <w:pStyle w:val="ConsPlusNonformat"/>
        <w:jc w:val="both"/>
      </w:pPr>
      <w:r>
        <w:t>- получение медицинской помощи в амбулаторных условиях (на дому) по адресу:</w:t>
      </w:r>
    </w:p>
    <w:p w:rsidR="0081207D" w:rsidRDefault="0081207D">
      <w:pPr>
        <w:pStyle w:val="ConsPlusNonformat"/>
        <w:jc w:val="both"/>
      </w:pPr>
      <w:r>
        <w:t>___________________________________________________________________________</w:t>
      </w:r>
    </w:p>
    <w:p w:rsidR="0081207D" w:rsidRDefault="0081207D">
      <w:pPr>
        <w:pStyle w:val="ConsPlusNonformat"/>
        <w:jc w:val="both"/>
      </w:pPr>
      <w:r>
        <w:t>___________________________________________________________________________</w:t>
      </w:r>
    </w:p>
    <w:p w:rsidR="0081207D" w:rsidRDefault="0081207D">
      <w:pPr>
        <w:pStyle w:val="ConsPlusNonformat"/>
        <w:jc w:val="both"/>
      </w:pPr>
      <w:r>
        <w:t>__________________________________________________________________________;</w:t>
      </w:r>
    </w:p>
    <w:p w:rsidR="0081207D" w:rsidRDefault="0081207D">
      <w:pPr>
        <w:pStyle w:val="ConsPlusNonformat"/>
        <w:jc w:val="both"/>
      </w:pPr>
      <w:r>
        <w:t>- соблюдение режима изоляции на период лечения в указанном выше помещении.</w:t>
      </w:r>
    </w:p>
    <w:p w:rsidR="0081207D" w:rsidRDefault="0081207D">
      <w:pPr>
        <w:pStyle w:val="ConsPlusNonformat"/>
        <w:jc w:val="both"/>
      </w:pPr>
    </w:p>
    <w:p w:rsidR="0081207D" w:rsidRDefault="0081207D">
      <w:pPr>
        <w:pStyle w:val="ConsPlusNonformat"/>
        <w:jc w:val="both"/>
      </w:pPr>
      <w:r>
        <w:t>Мне разъяснено, что я обязан(-а):</w:t>
      </w:r>
    </w:p>
    <w:p w:rsidR="0081207D" w:rsidRDefault="0081207D">
      <w:pPr>
        <w:pStyle w:val="ConsPlusNonformat"/>
        <w:jc w:val="both"/>
      </w:pPr>
      <w:r>
        <w:t>- не   покидать   указанное   помещение,  находиться  в  отдельной,  хорошо</w:t>
      </w:r>
    </w:p>
    <w:p w:rsidR="0081207D" w:rsidRDefault="0081207D">
      <w:pPr>
        <w:pStyle w:val="ConsPlusNonformat"/>
        <w:jc w:val="both"/>
      </w:pPr>
      <w:r>
        <w:t>проветриваемой комнате;</w:t>
      </w:r>
    </w:p>
    <w:p w:rsidR="0081207D" w:rsidRDefault="0081207D">
      <w:pPr>
        <w:pStyle w:val="ConsPlusNonformat"/>
        <w:jc w:val="both"/>
      </w:pPr>
      <w:r>
        <w:t>- не  посещать  работу, учебу, магазины,  аптеки, иные общественные места и</w:t>
      </w:r>
    </w:p>
    <w:p w:rsidR="0081207D" w:rsidRDefault="0081207D">
      <w:pPr>
        <w:pStyle w:val="ConsPlusNonformat"/>
        <w:jc w:val="both"/>
      </w:pPr>
      <w:r>
        <w:t>массовые  скопления  людей,  не  пользоваться  общественным транспортом, не</w:t>
      </w:r>
    </w:p>
    <w:p w:rsidR="0081207D" w:rsidRDefault="0081207D">
      <w:pPr>
        <w:pStyle w:val="ConsPlusNonformat"/>
        <w:jc w:val="both"/>
      </w:pPr>
      <w:r>
        <w:t>контактировать с третьими лицами;</w:t>
      </w:r>
    </w:p>
    <w:p w:rsidR="0081207D" w:rsidRDefault="0081207D">
      <w:pPr>
        <w:pStyle w:val="ConsPlusNonformat"/>
        <w:jc w:val="both"/>
      </w:pPr>
      <w:r>
        <w:t>- при  невозможности избежать кратковременного контакта с третьими лицами в</w:t>
      </w:r>
    </w:p>
    <w:p w:rsidR="0081207D" w:rsidRDefault="0081207D">
      <w:pPr>
        <w:pStyle w:val="ConsPlusNonformat"/>
        <w:jc w:val="both"/>
      </w:pPr>
      <w:r>
        <w:t>обязательном порядке использовать медицинскую маску;</w:t>
      </w:r>
    </w:p>
    <w:p w:rsidR="0081207D" w:rsidRDefault="0081207D">
      <w:pPr>
        <w:pStyle w:val="ConsPlusNonformat"/>
        <w:jc w:val="both"/>
      </w:pPr>
      <w:r>
        <w:t>- соблюдать  врачебные  и  санитарные  предписания,  изложенные в памятках,</w:t>
      </w:r>
    </w:p>
    <w:p w:rsidR="0081207D" w:rsidRDefault="0081207D">
      <w:pPr>
        <w:pStyle w:val="ConsPlusNonformat"/>
        <w:jc w:val="both"/>
      </w:pPr>
      <w:r>
        <w:t>врученных  мне  медицинским  работником, а также предписания, которые будут</w:t>
      </w:r>
    </w:p>
    <w:p w:rsidR="0081207D" w:rsidRDefault="0081207D">
      <w:pPr>
        <w:pStyle w:val="ConsPlusNonformat"/>
        <w:jc w:val="both"/>
      </w:pPr>
      <w:r>
        <w:t>выданы мне медицинскими работниками в течение всего срока лечения;</w:t>
      </w:r>
    </w:p>
    <w:p w:rsidR="0081207D" w:rsidRDefault="0081207D">
      <w:pPr>
        <w:pStyle w:val="ConsPlusNonformat"/>
        <w:jc w:val="both"/>
      </w:pPr>
      <w:r>
        <w:t>- при  первых  признаках  ухудшения   самочувствия  (повышение температуры,</w:t>
      </w:r>
    </w:p>
    <w:p w:rsidR="0081207D" w:rsidRDefault="0081207D">
      <w:pPr>
        <w:pStyle w:val="ConsPlusNonformat"/>
        <w:jc w:val="both"/>
      </w:pPr>
      <w:r>
        <w:t>кашель, затрудненное  дыхание)  обратиться  за  медицинской  помощью  и  не</w:t>
      </w:r>
    </w:p>
    <w:p w:rsidR="0081207D" w:rsidRDefault="0081207D">
      <w:pPr>
        <w:pStyle w:val="ConsPlusNonformat"/>
        <w:jc w:val="both"/>
      </w:pPr>
      <w:r>
        <w:t>допускать самолечения;</w:t>
      </w:r>
    </w:p>
    <w:p w:rsidR="0081207D" w:rsidRDefault="0081207D">
      <w:pPr>
        <w:pStyle w:val="ConsPlusNonformat"/>
        <w:jc w:val="both"/>
      </w:pPr>
      <w:r>
        <w:t>- сдать  пробы  для  последующего лабораторного контроля при посещении меня</w:t>
      </w:r>
    </w:p>
    <w:p w:rsidR="0081207D" w:rsidRDefault="0081207D">
      <w:pPr>
        <w:pStyle w:val="ConsPlusNonformat"/>
        <w:jc w:val="both"/>
      </w:pPr>
      <w:r>
        <w:t>медицинским работником на дому.</w:t>
      </w:r>
    </w:p>
    <w:p w:rsidR="0081207D" w:rsidRDefault="0081207D">
      <w:pPr>
        <w:pStyle w:val="ConsPlusNonformat"/>
        <w:jc w:val="both"/>
      </w:pPr>
    </w:p>
    <w:p w:rsidR="0081207D" w:rsidRDefault="0081207D">
      <w:pPr>
        <w:pStyle w:val="ConsPlusNonformat"/>
        <w:jc w:val="both"/>
      </w:pPr>
      <w:r>
        <w:t>Медицинским  работником  мне  разъяснено, что новая коронавирусная инфекция</w:t>
      </w:r>
    </w:p>
    <w:p w:rsidR="0081207D" w:rsidRDefault="0081207D">
      <w:pPr>
        <w:pStyle w:val="ConsPlusNonformat"/>
        <w:jc w:val="both"/>
      </w:pPr>
      <w:r>
        <w:t>COVID-19 представляет опасность для окружающих, в связи с чем при возможном</w:t>
      </w:r>
    </w:p>
    <w:p w:rsidR="0081207D" w:rsidRDefault="0081207D">
      <w:pPr>
        <w:pStyle w:val="ConsPlusNonformat"/>
        <w:jc w:val="both"/>
      </w:pPr>
      <w:r>
        <w:t>контакте со мной третьи лица имеют высокий риск заражения, что особо опасно</w:t>
      </w:r>
    </w:p>
    <w:p w:rsidR="0081207D" w:rsidRDefault="0081207D">
      <w:pPr>
        <w:pStyle w:val="ConsPlusNonformat"/>
        <w:jc w:val="both"/>
      </w:pPr>
      <w:r>
        <w:t>для  людей  старшего  возраста,  а  также  людей,  страдающих  хроническими</w:t>
      </w:r>
    </w:p>
    <w:p w:rsidR="0081207D" w:rsidRDefault="0081207D">
      <w:pPr>
        <w:pStyle w:val="ConsPlusNonformat"/>
        <w:jc w:val="both"/>
      </w:pPr>
      <w:r>
        <w:t>заболеваниями.</w:t>
      </w:r>
    </w:p>
    <w:p w:rsidR="0081207D" w:rsidRDefault="0081207D">
      <w:pPr>
        <w:pStyle w:val="ConsPlusNonformat"/>
        <w:jc w:val="both"/>
      </w:pPr>
    </w:p>
    <w:p w:rsidR="0081207D" w:rsidRDefault="0081207D">
      <w:pPr>
        <w:pStyle w:val="ConsPlusNonformat"/>
        <w:jc w:val="both"/>
      </w:pPr>
      <w:r>
        <w:lastRenderedPageBreak/>
        <w:t>Я  проинформирован(-а),  что в случае нарушения мною режима изоляции я буду</w:t>
      </w:r>
    </w:p>
    <w:p w:rsidR="0081207D" w:rsidRDefault="0081207D">
      <w:pPr>
        <w:pStyle w:val="ConsPlusNonformat"/>
        <w:jc w:val="both"/>
      </w:pPr>
      <w:r>
        <w:t>госпитализирован(-а)   в  медицинское  учреждение  для  обеспечения  режима</w:t>
      </w:r>
    </w:p>
    <w:p w:rsidR="0081207D" w:rsidRDefault="0081207D">
      <w:pPr>
        <w:pStyle w:val="ConsPlusNonformat"/>
        <w:jc w:val="both"/>
      </w:pPr>
      <w:r>
        <w:t>изоляции и дальнейшего лечения в стационарных условиях.</w:t>
      </w:r>
    </w:p>
    <w:p w:rsidR="0081207D" w:rsidRDefault="0081207D">
      <w:pPr>
        <w:pStyle w:val="ConsPlusNonformat"/>
        <w:jc w:val="both"/>
      </w:pPr>
    </w:p>
    <w:p w:rsidR="0081207D" w:rsidRDefault="0081207D">
      <w:pPr>
        <w:pStyle w:val="ConsPlusNonformat"/>
        <w:jc w:val="both"/>
      </w:pPr>
      <w:r>
        <w:t>Я       предупрежден(а),       что       нарушение,      что      нарушение</w:t>
      </w:r>
    </w:p>
    <w:p w:rsidR="0081207D" w:rsidRDefault="0081207D">
      <w:pPr>
        <w:pStyle w:val="ConsPlusNonformat"/>
        <w:jc w:val="both"/>
      </w:pPr>
      <w:r>
        <w:t>санитарно-эпидемиологических  правил,  повлекшее по неосторожности массовое</w:t>
      </w:r>
    </w:p>
    <w:p w:rsidR="0081207D" w:rsidRDefault="0081207D">
      <w:pPr>
        <w:pStyle w:val="ConsPlusNonformat"/>
        <w:jc w:val="both"/>
      </w:pPr>
      <w:r>
        <w:t>заболевание,   может   повлечь  привлечение  к  уголовной  ответственности,</w:t>
      </w:r>
    </w:p>
    <w:p w:rsidR="0081207D" w:rsidRDefault="0081207D">
      <w:pPr>
        <w:pStyle w:val="ConsPlusNonformat"/>
        <w:jc w:val="both"/>
      </w:pPr>
      <w:r>
        <w:t xml:space="preserve">предусмотренной   </w:t>
      </w:r>
      <w:hyperlink r:id="rId42" w:history="1">
        <w:r>
          <w:rPr>
            <w:color w:val="0000FF"/>
          </w:rPr>
          <w:t>статьей  236</w:t>
        </w:r>
      </w:hyperlink>
      <w:r>
        <w:t xml:space="preserve">  Уголовного  кодекса  Российской  Федерации.</w:t>
      </w:r>
    </w:p>
    <w:p w:rsidR="0081207D" w:rsidRDefault="0081207D">
      <w:pPr>
        <w:pStyle w:val="ConsPlusNonformat"/>
        <w:jc w:val="both"/>
      </w:pPr>
    </w:p>
    <w:p w:rsidR="0081207D" w:rsidRDefault="0081207D">
      <w:pPr>
        <w:pStyle w:val="ConsPlusNonformat"/>
        <w:jc w:val="both"/>
      </w:pPr>
      <w:r>
        <w:t>Медицинским  сотрудником  мне  предоставлены  информационные  материалы  по</w:t>
      </w:r>
    </w:p>
    <w:p w:rsidR="0081207D" w:rsidRDefault="0081207D">
      <w:pPr>
        <w:pStyle w:val="ConsPlusNonformat"/>
        <w:jc w:val="both"/>
      </w:pPr>
      <w:r>
        <w:t>вопросам  ухода  за  пациентами  больными  новой  коронавирусной  инфекцией</w:t>
      </w:r>
    </w:p>
    <w:p w:rsidR="0081207D" w:rsidRDefault="0081207D">
      <w:pPr>
        <w:pStyle w:val="ConsPlusNonformat"/>
        <w:jc w:val="both"/>
      </w:pPr>
      <w:r>
        <w:t>COVID-19  и  общими  рекомендациями  по  защите  от  инфекций, передающихся</w:t>
      </w:r>
    </w:p>
    <w:p w:rsidR="0081207D" w:rsidRDefault="0081207D">
      <w:pPr>
        <w:pStyle w:val="ConsPlusNonformat"/>
        <w:jc w:val="both"/>
      </w:pPr>
      <w:r>
        <w:t>воздушно-капельным  и  контактным  путем,  их  содержание  мне разъяснено и</w:t>
      </w:r>
    </w:p>
    <w:p w:rsidR="0081207D" w:rsidRDefault="0081207D">
      <w:pPr>
        <w:pStyle w:val="ConsPlusNonformat"/>
        <w:jc w:val="both"/>
      </w:pPr>
      <w:r>
        <w:t>полностью понятно.</w:t>
      </w:r>
    </w:p>
    <w:p w:rsidR="0081207D" w:rsidRDefault="0081207D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5499"/>
      </w:tblGrid>
      <w:tr w:rsidR="0081207D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(фамилия, имя, отчество (при наличии) гражданина, контактный телефон)</w:t>
            </w:r>
          </w:p>
        </w:tc>
      </w:tr>
      <w:tr w:rsidR="0081207D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(фамилия, имя, отчество (при наличии) гражданина или законного представителя гражданина)</w:t>
            </w:r>
          </w:p>
        </w:tc>
      </w:tr>
      <w:tr w:rsidR="0081207D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  <w:jc w:val="center"/>
            </w:pPr>
            <w:r>
              <w:t>(фамилия, имя, отчество (при наличии) медицинского работника)</w:t>
            </w:r>
          </w:p>
        </w:tc>
      </w:tr>
      <w:tr w:rsidR="0081207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rmal"/>
            </w:pPr>
          </w:p>
        </w:tc>
      </w:tr>
      <w:tr w:rsidR="0081207D">
        <w:tblPrEx>
          <w:tblBorders>
            <w:insideH w:val="none" w:sz="0" w:space="0" w:color="auto"/>
          </w:tblBorders>
        </w:tblPrEx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207D" w:rsidRDefault="0081207D">
            <w:pPr>
              <w:pStyle w:val="ConsPlusNonformat"/>
              <w:jc w:val="both"/>
            </w:pPr>
            <w:r>
              <w:t>"__" _________________ ____ г.</w:t>
            </w:r>
          </w:p>
          <w:p w:rsidR="0081207D" w:rsidRDefault="0081207D">
            <w:pPr>
              <w:pStyle w:val="ConsPlusNonformat"/>
              <w:jc w:val="both"/>
            </w:pPr>
            <w:r>
              <w:t xml:space="preserve">     (дата оформления)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right"/>
        <w:outlineLvl w:val="0"/>
      </w:pPr>
      <w:r>
        <w:t>Приложение N 9</w:t>
      </w:r>
    </w:p>
    <w:p w:rsidR="0081207D" w:rsidRDefault="0081207D">
      <w:pPr>
        <w:pStyle w:val="ConsPlusNormal"/>
        <w:jc w:val="right"/>
      </w:pPr>
      <w:r>
        <w:t>к приказу Министерства здравоохранения</w:t>
      </w:r>
    </w:p>
    <w:p w:rsidR="0081207D" w:rsidRDefault="0081207D">
      <w:pPr>
        <w:pStyle w:val="ConsPlusNormal"/>
        <w:jc w:val="right"/>
      </w:pPr>
      <w:r>
        <w:t>Российской Федерации</w:t>
      </w:r>
    </w:p>
    <w:p w:rsidR="0081207D" w:rsidRDefault="0081207D">
      <w:pPr>
        <w:pStyle w:val="ConsPlusNormal"/>
        <w:jc w:val="right"/>
      </w:pPr>
      <w:r>
        <w:t>от 19 марта 2020 г. N 198н</w:t>
      </w:r>
    </w:p>
    <w:p w:rsidR="0081207D" w:rsidRDefault="0081207D">
      <w:pPr>
        <w:pStyle w:val="ConsPlusNormal"/>
        <w:jc w:val="right"/>
      </w:pPr>
      <w:r>
        <w:t>"О временном порядке организации</w:t>
      </w:r>
    </w:p>
    <w:p w:rsidR="0081207D" w:rsidRDefault="0081207D">
      <w:pPr>
        <w:pStyle w:val="ConsPlusNormal"/>
        <w:jc w:val="right"/>
      </w:pPr>
      <w:r>
        <w:t>работы медицинских организаций</w:t>
      </w:r>
    </w:p>
    <w:p w:rsidR="0081207D" w:rsidRDefault="0081207D">
      <w:pPr>
        <w:pStyle w:val="ConsPlusNormal"/>
        <w:jc w:val="right"/>
      </w:pPr>
      <w:r>
        <w:t>в целях реализации мер по профилактике</w:t>
      </w:r>
    </w:p>
    <w:p w:rsidR="0081207D" w:rsidRDefault="0081207D">
      <w:pPr>
        <w:pStyle w:val="ConsPlusNormal"/>
        <w:jc w:val="right"/>
      </w:pPr>
      <w:r>
        <w:t>и снижению рисков распространения</w:t>
      </w:r>
    </w:p>
    <w:p w:rsidR="0081207D" w:rsidRDefault="0081207D">
      <w:pPr>
        <w:pStyle w:val="ConsPlusNormal"/>
        <w:jc w:val="right"/>
      </w:pPr>
      <w:r>
        <w:t>новой коронавирусной инфекции COVID-19"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Title"/>
        <w:jc w:val="center"/>
      </w:pPr>
      <w:bookmarkStart w:id="18" w:name="P1106"/>
      <w:bookmarkEnd w:id="18"/>
      <w:r>
        <w:t>ПОРЯДОК</w:t>
      </w:r>
    </w:p>
    <w:p w:rsidR="0081207D" w:rsidRDefault="0081207D">
      <w:pPr>
        <w:pStyle w:val="ConsPlusTitle"/>
        <w:jc w:val="center"/>
      </w:pPr>
      <w:r>
        <w:t>ОРГАНИЗАЦИИ ДОПОЛНИТЕЛЬНОЙ ПОДГОТОВКИ МЕДИЦИНСКИХ</w:t>
      </w:r>
    </w:p>
    <w:p w:rsidR="0081207D" w:rsidRDefault="0081207D">
      <w:pPr>
        <w:pStyle w:val="ConsPlusTitle"/>
        <w:jc w:val="center"/>
      </w:pPr>
      <w:r>
        <w:t>РАБОТНИКОВ В ЦЕЛЯХ РЕАЛИЗАЦИИ МЕР ПО ПРОФИЛАКТИКЕ</w:t>
      </w:r>
    </w:p>
    <w:p w:rsidR="0081207D" w:rsidRDefault="0081207D">
      <w:pPr>
        <w:pStyle w:val="ConsPlusTitle"/>
        <w:jc w:val="center"/>
      </w:pPr>
      <w:r>
        <w:t>И СНИЖЕНИЮ РИСКОВ РАСПРОСТРАНЕНИЯ НОВОЙ КОРОНАВИРУСНОЙ</w:t>
      </w:r>
    </w:p>
    <w:p w:rsidR="0081207D" w:rsidRDefault="0081207D">
      <w:pPr>
        <w:pStyle w:val="ConsPlusTitle"/>
        <w:jc w:val="center"/>
      </w:pPr>
      <w:r>
        <w:t>ИНФЕКЦИИ COVID-19</w:t>
      </w:r>
    </w:p>
    <w:p w:rsidR="0081207D" w:rsidRDefault="008120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0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207D" w:rsidRDefault="008120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Минздрава России от 27.03.2020 N 246н)</w:t>
            </w:r>
          </w:p>
        </w:tc>
      </w:tr>
    </w:tbl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ind w:firstLine="540"/>
        <w:jc w:val="both"/>
      </w:pPr>
      <w:r>
        <w:t>1. Настоящий порядок определяет правила организации дополнительной подготовки медицинских работников в целях реализации мер по профилактике и снижению рисков распространения новой коронавирусной инфекции COVID-19.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2. Руководителям медицинских организаций следует: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информировать медицинских работников о необходимости освоения информационных материалов и интерактивных образовательных модулей по актуальным вопросам новой коронавирусной инфекции, которые размещены на Портале непрерывного медицинского и фармацевтического образования Минздрава России (https://edu.rosminzdrav.ru, далее - Портал) в разделе "Материалы по новой коронавирусной инфекции COVID-19" (далее - информационные материалы и модули);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организовать освоение медицинскими работниками информационных материалов и модулей.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3. На Портале размещаются информационные материалы и модули в: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подразделе N 1 - обязательные для освоения всеми медицинскими работниками;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подразделе N 2 - обязательные для освоения медицинскими работниками в соответствии с профилем оказываемой медицинской помощи и с учетом особенностей трудовых функций, выполняемых медицинским работником.</w:t>
      </w:r>
    </w:p>
    <w:p w:rsidR="0081207D" w:rsidRDefault="0081207D">
      <w:pPr>
        <w:pStyle w:val="ConsPlusNormal"/>
        <w:spacing w:before="220"/>
        <w:ind w:firstLine="540"/>
        <w:jc w:val="both"/>
      </w:pPr>
      <w:r>
        <w:t>4. Медицинские работники, зарегистрированные на Портале, осуществляют освоение информационных материалов и модулей через личный кабинет специалиста с высшим медицинским образованием или со средним профессиональным медицинским образованием. Освоение модулей считается подтвержденным при условии прохождения тестирования.</w:t>
      </w: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jc w:val="both"/>
      </w:pPr>
    </w:p>
    <w:p w:rsidR="0081207D" w:rsidRDefault="008120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1376" w:rsidRDefault="005F1376">
      <w:bookmarkStart w:id="19" w:name="_GoBack"/>
      <w:bookmarkEnd w:id="19"/>
    </w:p>
    <w:sectPr w:rsidR="005F1376" w:rsidSect="00FE4B5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D"/>
    <w:rsid w:val="005F1376"/>
    <w:rsid w:val="0081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5DDA8-3889-4CB0-9EE2-98BA3500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20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20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12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20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207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02CB44322A46772C04056CBA3F9F8EBFFCEDEC9096AFD7C6F48FE718D696726B9D77B1503FB34A77E922839D6ECA75F3F1720F8BC12CAFFi53CN" TargetMode="External"/><Relationship Id="rId18" Type="http://schemas.openxmlformats.org/officeDocument/2006/relationships/hyperlink" Target="consultantplus://offline/ref=811069928860ABEAD01329CF92DDBBCFB3F9A3FB3DD680BBA607E461AEFF1187530658C0A05809537CA84010B8349F8072859EECF1B473DCjD34N" TargetMode="External"/><Relationship Id="rId26" Type="http://schemas.openxmlformats.org/officeDocument/2006/relationships/hyperlink" Target="consultantplus://offline/ref=811069928860ABEAD01329CF92DDBBCFB3F9A3FB3DD680BBA607E461AEFF1187530658C0A0580A5A7AA84010B8349F8072859EECF1B473DCjD34N" TargetMode="External"/><Relationship Id="rId39" Type="http://schemas.openxmlformats.org/officeDocument/2006/relationships/hyperlink" Target="consultantplus://offline/ref=811069928860ABEAD01329CF92DDBBCFB3F9A2FD3ED780BBA607E461AEFF1187530658C0A0590D5D7DA84010B8349F8072859EECF1B473DCjD34N" TargetMode="External"/><Relationship Id="rId21" Type="http://schemas.openxmlformats.org/officeDocument/2006/relationships/hyperlink" Target="consultantplus://offline/ref=811069928860ABEAD01329CF92DDBBCFB3F9A3FB3DD680BBA607E461AEFF1187530658C0A058095371A84010B8349F8072859EECF1B473DCjD34N" TargetMode="External"/><Relationship Id="rId34" Type="http://schemas.openxmlformats.org/officeDocument/2006/relationships/hyperlink" Target="consultantplus://offline/ref=811069928860ABEAD01329CF92DDBBCFB3F9A3FB3DD680BBA607E461AEFF1187530658C0A0580A5870A84010B8349F8072859EECF1B473DCjD34N" TargetMode="External"/><Relationship Id="rId42" Type="http://schemas.openxmlformats.org/officeDocument/2006/relationships/hyperlink" Target="consultantplus://offline/ref=811069928860ABEAD01329CF92DDBBCFB3F9A2FD3ED780BBA607E461AEFF1187530658C0A0590D5D7DA84010B8349F8072859EECF1B473DCjD34N" TargetMode="External"/><Relationship Id="rId7" Type="http://schemas.openxmlformats.org/officeDocument/2006/relationships/hyperlink" Target="consultantplus://offline/ref=E02CB44322A46772C04056CBA3F9F8EBFFC8D0CA0A6AFD7C6F48FE718D696726B9D77B1503FB36A47C922839D6ECA75F3F1720F8BC12CAFFi53C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2CB44322A46772C04056CBA3F9F8EBFFCEDEC9096AFD7C6F48FE718D696726B9D77B1503FB34AE7D922839D6ECA75F3F1720F8BC12CAFFi53CN" TargetMode="External"/><Relationship Id="rId29" Type="http://schemas.openxmlformats.org/officeDocument/2006/relationships/hyperlink" Target="consultantplus://offline/ref=811069928860ABEAD01329CF92DDBBCFB3F9A3FB3DD680BBA607E461AEFF1187530658C0A0580A5A7FA84010B8349F8072859EECF1B473DCjD3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CB44322A46772C04056CBA3F9F8EBFFCEDFCF086BFD7C6F48FE718D696726B9D77B1706FF3FF22BDD296592B0B45F321722FCA0i130N" TargetMode="External"/><Relationship Id="rId11" Type="http://schemas.openxmlformats.org/officeDocument/2006/relationships/hyperlink" Target="consultantplus://offline/ref=E02CB44322A46772C04056CBA3F9F8EBFFCEDEC9096AFD7C6F48FE718D696726B9D77B1503FB34A77B922839D6ECA75F3F1720F8BC12CAFFi53CN" TargetMode="External"/><Relationship Id="rId24" Type="http://schemas.openxmlformats.org/officeDocument/2006/relationships/hyperlink" Target="consultantplus://offline/ref=811069928860ABEAD01329CF92DDBBCFB3F9A3FB3DD680BBA607E461AEFF1187530658C0A0580A5A78A84010B8349F8072859EECF1B473DCjD34N" TargetMode="External"/><Relationship Id="rId32" Type="http://schemas.openxmlformats.org/officeDocument/2006/relationships/hyperlink" Target="consultantplus://offline/ref=811069928860ABEAD01329CF92DDBBCFB3F9A3FB3DD680BBA607E461AEFF1187530658C0A0580A587AA84010B8349F8072859EECF1B473DCjD34N" TargetMode="External"/><Relationship Id="rId37" Type="http://schemas.openxmlformats.org/officeDocument/2006/relationships/hyperlink" Target="consultantplus://offline/ref=811069928860ABEAD01329CF92DDBBCFB3F9A3F53FD680BBA607E461AEFF1187530658C0A058085A7BA84010B8349F8072859EECF1B473DCjD34N" TargetMode="External"/><Relationship Id="rId40" Type="http://schemas.openxmlformats.org/officeDocument/2006/relationships/hyperlink" Target="consultantplus://offline/ref=811069928860ABEAD01329CF92DDBBCFB3F9A2FD3ED780BBA607E461AEFF1187530658C0A0590D5D7DA84010B8349F8072859EECF1B473DCjD34N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E02CB44322A46772C04056CBA3F9F8EBFFCEDEC9096AFD7C6F48FE718D696726B9D77B1503FB34A67C922839D6ECA75F3F1720F8BC12CAFFi53CN" TargetMode="External"/><Relationship Id="rId15" Type="http://schemas.openxmlformats.org/officeDocument/2006/relationships/hyperlink" Target="consultantplus://offline/ref=E02CB44322A46772C04056CBA3F9F8EBFEC2D1CB0C68FD7C6F48FE718D696726ABD7231903F22AA67E877E6890iB39N" TargetMode="External"/><Relationship Id="rId23" Type="http://schemas.openxmlformats.org/officeDocument/2006/relationships/hyperlink" Target="consultantplus://offline/ref=811069928860ABEAD01329CF92DDBBCFB3F9A3FB3DD680BBA607E461AEFF1187530658C0A058095370A84010B8349F8072859EECF1B473DCjD34N" TargetMode="External"/><Relationship Id="rId28" Type="http://schemas.openxmlformats.org/officeDocument/2006/relationships/hyperlink" Target="consultantplus://offline/ref=811069928860ABEAD01329CF92DDBBCFB3F9A3FB3DD680BBA607E461AEFF1187530658C0A0580A5A7CA84010B8349F8072859EECF1B473DCjD34N" TargetMode="External"/><Relationship Id="rId36" Type="http://schemas.openxmlformats.org/officeDocument/2006/relationships/hyperlink" Target="consultantplus://offline/ref=811069928860ABEAD01329CF92DDBBCFB3F9A3FB3DD680BBA607E461AEFF1187530658C0A0580A597AA84010B8349F8072859EECF1B473DCjD34N" TargetMode="External"/><Relationship Id="rId10" Type="http://schemas.openxmlformats.org/officeDocument/2006/relationships/hyperlink" Target="consultantplus://offline/ref=E02CB44322A46772C04056CBA3F9F8EBFDC3D2CF0F6DFD7C6F48FE718D696726ABD7231903F22AA67E877E6890iB39N" TargetMode="External"/><Relationship Id="rId19" Type="http://schemas.openxmlformats.org/officeDocument/2006/relationships/hyperlink" Target="consultantplus://offline/ref=811069928860ABEAD01329CF92DDBBCFB3F9A3FB3DD680BBA607E461AEFF1187530658C0A05809537FA84010B8349F8072859EECF1B473DCjD34N" TargetMode="External"/><Relationship Id="rId31" Type="http://schemas.openxmlformats.org/officeDocument/2006/relationships/hyperlink" Target="consultantplus://offline/ref=811069928860ABEAD01329CF92DDBBCFB3F9A3FB3DD680BBA607E461AEFF1187530658C0A0580A5B70A84010B8349F8072859EECF1B473DCjD34N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2CB44322A46772C04056CBA3F9F8EBFDCFD6CB0D6AFD7C6F48FE718D696726ABD7231903F22AA67E877E6890iB39N" TargetMode="External"/><Relationship Id="rId14" Type="http://schemas.openxmlformats.org/officeDocument/2006/relationships/hyperlink" Target="consultantplus://offline/ref=E02CB44322A46772C04056CBA3F9F8EBFEC2D1CB0C68FD7C6F48FE718D696726B9D77B1503FB34A673922839D6ECA75F3F1720F8BC12CAFFi53CN" TargetMode="External"/><Relationship Id="rId22" Type="http://schemas.openxmlformats.org/officeDocument/2006/relationships/hyperlink" Target="consultantplus://offline/ref=811069928860ABEAD01329CF92DDBBCFB3FFA3FA3BD580BBA607E461AEFF1187530658C0A058095E70A84010B8349F8072859EECF1B473DCjD34N" TargetMode="External"/><Relationship Id="rId27" Type="http://schemas.openxmlformats.org/officeDocument/2006/relationships/hyperlink" Target="consultantplus://offline/ref=811069928860ABEAD01329CF92DDBBCFB3F9A3FB3DD680BBA607E461AEFF1187530658C0A0580A5A7AA84010B8349F8072859EECF1B473DCjD34N" TargetMode="External"/><Relationship Id="rId30" Type="http://schemas.openxmlformats.org/officeDocument/2006/relationships/hyperlink" Target="consultantplus://offline/ref=811069928860ABEAD01329CF92DDBBCFB3F9A3FB3DD680BBA607E461AEFF1187530658C0A0580A5B7AA84010B8349F8072859EECF1B473DCjD34N" TargetMode="External"/><Relationship Id="rId35" Type="http://schemas.openxmlformats.org/officeDocument/2006/relationships/hyperlink" Target="consultantplus://offline/ref=811069928860ABEAD01329CF92DDBBCFB3F9A3FB3DD680BBA607E461AEFF1187530658C0A0580A5978A84010B8349F8072859EECF1B473DCjD34N" TargetMode="External"/><Relationship Id="rId43" Type="http://schemas.openxmlformats.org/officeDocument/2006/relationships/hyperlink" Target="consultantplus://offline/ref=811069928860ABEAD01329CF92DDBBCFB3F9A3FB3DD680BBA607E461AEFF1187530658C0A0580A5270A84010B8349F8072859EECF1B473DCjD34N" TargetMode="External"/><Relationship Id="rId8" Type="http://schemas.openxmlformats.org/officeDocument/2006/relationships/hyperlink" Target="consultantplus://offline/ref=E02CB44322A46772C04056CBA3F9F8EBFFCBD6CD096CFD7C6F48FE718D696726ABD7231903F22AA67E877E6890iB3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02CB44322A46772C04056CBA3F9F8EBFFCEDEC9096AFD7C6F48FE718D696726B9D77B1503FB34A779922839D6ECA75F3F1720F8BC12CAFFi53CN" TargetMode="External"/><Relationship Id="rId17" Type="http://schemas.openxmlformats.org/officeDocument/2006/relationships/hyperlink" Target="consultantplus://offline/ref=811069928860ABEAD01329CF92DDBBCFB3F9A3FB3DD680BBA607E461AEFF1187530658C0A05808527EA84010B8349F8072859EECF1B473DCjD34N" TargetMode="External"/><Relationship Id="rId25" Type="http://schemas.openxmlformats.org/officeDocument/2006/relationships/image" Target="media/image1.wmf"/><Relationship Id="rId33" Type="http://schemas.openxmlformats.org/officeDocument/2006/relationships/hyperlink" Target="consultantplus://offline/ref=811069928860ABEAD01329CF92DDBBCFB3F9A3FB3DD680BBA607E461AEFF1187530658C0A0580A5871A84010B8349F8072859EECF1B473DCjD34N" TargetMode="External"/><Relationship Id="rId38" Type="http://schemas.openxmlformats.org/officeDocument/2006/relationships/hyperlink" Target="consultantplus://offline/ref=811069928860ABEAD01329CF92DDBBCFB3F9A3FB3BD680BBA607E461AEFF1187530658C0A0580E5C78A84010B8349F8072859EECF1B473DCjD34N" TargetMode="External"/><Relationship Id="rId20" Type="http://schemas.openxmlformats.org/officeDocument/2006/relationships/hyperlink" Target="consultantplus://offline/ref=811069928860ABEAD01329CF92DDBBCFB3F9A3FB3DD680BBA607E461AEFF1187530658C0A05809537FA84010B8349F8072859EECF1B473DCjD34N" TargetMode="External"/><Relationship Id="rId41" Type="http://schemas.openxmlformats.org/officeDocument/2006/relationships/hyperlink" Target="consultantplus://offline/ref=811069928860ABEAD01329CF92DDBBCFB3F9A2FD3CD780BBA607E461AEFF1187530658C0A0580A527FA84010B8349F8072859EECF1B473DCjD3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12928</Words>
  <Characters>73695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2020-04-09T13:55:00Z</dcterms:created>
  <dcterms:modified xsi:type="dcterms:W3CDTF">2020-04-09T13:56:00Z</dcterms:modified>
</cp:coreProperties>
</file>